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C6" w:rsidRPr="00857031" w:rsidRDefault="00F75CC6" w:rsidP="00A05BE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57031">
        <w:rPr>
          <w:rFonts w:ascii="Times New Roman" w:hAnsi="Times New Roman"/>
          <w:b/>
          <w:sz w:val="32"/>
          <w:szCs w:val="32"/>
        </w:rPr>
        <w:t>Российская  Федерация</w:t>
      </w:r>
    </w:p>
    <w:p w:rsidR="00F75CC6" w:rsidRPr="00857031" w:rsidRDefault="00F75CC6" w:rsidP="00A05BE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57031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75CC6" w:rsidRPr="00857031" w:rsidRDefault="00F75CC6" w:rsidP="00A05BE2">
      <w:pPr>
        <w:tabs>
          <w:tab w:val="center" w:pos="4677"/>
          <w:tab w:val="left" w:pos="6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57031">
        <w:rPr>
          <w:rFonts w:ascii="Times New Roman" w:hAnsi="Times New Roman"/>
          <w:b/>
          <w:sz w:val="32"/>
          <w:szCs w:val="32"/>
        </w:rPr>
        <w:t>Жигаловский район</w:t>
      </w:r>
    </w:p>
    <w:p w:rsidR="00F75CC6" w:rsidRPr="00857031" w:rsidRDefault="00F75CC6" w:rsidP="00A05BE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57031">
        <w:rPr>
          <w:rFonts w:ascii="Times New Roman" w:hAnsi="Times New Roman"/>
          <w:b/>
          <w:sz w:val="32"/>
          <w:szCs w:val="32"/>
        </w:rPr>
        <w:t>Администрация Дальне – Закорского сельского поселения</w:t>
      </w:r>
    </w:p>
    <w:p w:rsidR="00F75CC6" w:rsidRPr="00857031" w:rsidRDefault="00F75CC6" w:rsidP="006310C4">
      <w:pPr>
        <w:spacing w:after="0" w:line="240" w:lineRule="auto"/>
        <w:ind w:firstLine="709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                                           </w:t>
      </w:r>
      <w:r w:rsidRPr="00857031">
        <w:rPr>
          <w:rFonts w:ascii="Times New Roman" w:hAnsi="Times New Roman"/>
          <w:b/>
          <w:sz w:val="28"/>
          <w:u w:val="single"/>
        </w:rPr>
        <w:t>ПОСТАНОВЛЕНИЕ___________________</w:t>
      </w:r>
    </w:p>
    <w:p w:rsidR="00F75CC6" w:rsidRPr="00857031" w:rsidRDefault="00F75CC6" w:rsidP="00A05BE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857031">
        <w:rPr>
          <w:rFonts w:ascii="Times New Roman" w:hAnsi="Times New Roman"/>
        </w:rPr>
        <w:t>666418, с. Дальняя  Закора, ул. Центральная, 23, тел.22-5-31</w:t>
      </w:r>
    </w:p>
    <w:p w:rsidR="00F75CC6" w:rsidRPr="001076AC" w:rsidRDefault="00F75CC6" w:rsidP="00A05B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5CC6" w:rsidRDefault="00F75CC6" w:rsidP="00A0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5CC6" w:rsidRPr="00BF4CA6" w:rsidRDefault="00F75CC6" w:rsidP="00A05BE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«11</w:t>
      </w:r>
      <w:r w:rsidRPr="0085703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сентября</w:t>
      </w:r>
      <w:r w:rsidRPr="008570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031">
        <w:rPr>
          <w:rFonts w:ascii="Times New Roman" w:hAnsi="Times New Roman"/>
          <w:sz w:val="24"/>
          <w:szCs w:val="24"/>
        </w:rPr>
        <w:t xml:space="preserve">  года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BF4CA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10C4">
        <w:rPr>
          <w:rFonts w:ascii="Times New Roman" w:hAnsi="Times New Roman"/>
          <w:sz w:val="24"/>
          <w:szCs w:val="24"/>
        </w:rPr>
        <w:t>46</w:t>
      </w:r>
      <w:r w:rsidRPr="00BF4CA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F75CC6" w:rsidRPr="00BF4CA6" w:rsidRDefault="00F75CC6" w:rsidP="00A05BE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75CC6" w:rsidRDefault="00F75CC6" w:rsidP="00A05B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75CC6" w:rsidRDefault="00F75CC6" w:rsidP="00A05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031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004520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 xml:space="preserve">в Положение </w:t>
      </w:r>
      <w:r w:rsidRPr="00857031">
        <w:rPr>
          <w:rFonts w:ascii="Times New Roman" w:hAnsi="Times New Roman"/>
          <w:sz w:val="24"/>
          <w:szCs w:val="24"/>
        </w:rPr>
        <w:t xml:space="preserve"> о </w:t>
      </w:r>
    </w:p>
    <w:p w:rsidR="00F75CC6" w:rsidRDefault="00F75CC6" w:rsidP="00A05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031">
        <w:rPr>
          <w:rFonts w:ascii="Times New Roman" w:hAnsi="Times New Roman"/>
          <w:sz w:val="24"/>
          <w:szCs w:val="24"/>
        </w:rPr>
        <w:t xml:space="preserve">системе оповещения и информирования </w:t>
      </w:r>
    </w:p>
    <w:p w:rsidR="00F75CC6" w:rsidRDefault="00F75CC6" w:rsidP="00EC1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031">
        <w:rPr>
          <w:rFonts w:ascii="Times New Roman" w:hAnsi="Times New Roman"/>
          <w:sz w:val="24"/>
          <w:szCs w:val="24"/>
        </w:rPr>
        <w:t>населения Дальне-Закорского МО</w:t>
      </w:r>
      <w:r>
        <w:rPr>
          <w:rFonts w:ascii="Times New Roman" w:hAnsi="Times New Roman"/>
          <w:sz w:val="24"/>
          <w:szCs w:val="24"/>
        </w:rPr>
        <w:t>,</w:t>
      </w:r>
      <w:r w:rsidRPr="00EC1FA1">
        <w:rPr>
          <w:rFonts w:ascii="Times New Roman" w:hAnsi="Times New Roman"/>
          <w:sz w:val="24"/>
          <w:szCs w:val="24"/>
        </w:rPr>
        <w:t xml:space="preserve"> </w:t>
      </w:r>
      <w:r w:rsidRPr="00857031">
        <w:rPr>
          <w:rFonts w:ascii="Times New Roman" w:hAnsi="Times New Roman"/>
          <w:sz w:val="24"/>
          <w:szCs w:val="24"/>
        </w:rPr>
        <w:t xml:space="preserve">об угрозе </w:t>
      </w:r>
    </w:p>
    <w:p w:rsidR="00F75CC6" w:rsidRDefault="00F75CC6" w:rsidP="00EC1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031">
        <w:rPr>
          <w:rFonts w:ascii="Times New Roman" w:hAnsi="Times New Roman"/>
          <w:sz w:val="24"/>
          <w:szCs w:val="24"/>
        </w:rPr>
        <w:t xml:space="preserve">возникновения или о возникновении чрезвычайных </w:t>
      </w:r>
    </w:p>
    <w:p w:rsidR="00F75CC6" w:rsidRDefault="00F75CC6" w:rsidP="00EC1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031">
        <w:rPr>
          <w:rFonts w:ascii="Times New Roman" w:hAnsi="Times New Roman"/>
          <w:sz w:val="24"/>
          <w:szCs w:val="24"/>
        </w:rPr>
        <w:t>ситуаций, а также об опасностях, возникающих</w:t>
      </w:r>
    </w:p>
    <w:p w:rsidR="00F75CC6" w:rsidRDefault="00F75CC6" w:rsidP="00EC1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031">
        <w:rPr>
          <w:rFonts w:ascii="Times New Roman" w:hAnsi="Times New Roman"/>
          <w:sz w:val="24"/>
          <w:szCs w:val="24"/>
        </w:rPr>
        <w:t xml:space="preserve"> при ведении военных действий или вследствие</w:t>
      </w:r>
    </w:p>
    <w:p w:rsidR="00F75CC6" w:rsidRPr="00857031" w:rsidRDefault="00F75CC6" w:rsidP="00EC1FA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7031">
        <w:rPr>
          <w:rFonts w:ascii="Times New Roman" w:hAnsi="Times New Roman"/>
          <w:sz w:val="24"/>
          <w:szCs w:val="24"/>
        </w:rPr>
        <w:t>этих действий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</w:p>
    <w:p w:rsidR="00F75CC6" w:rsidRPr="00857031" w:rsidRDefault="00F75CC6" w:rsidP="00A05BE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75CC6" w:rsidRPr="00025061" w:rsidRDefault="00F75CC6" w:rsidP="00EC1FA1">
      <w:pPr>
        <w:ind w:firstLine="708"/>
        <w:jc w:val="both"/>
      </w:pPr>
      <w:r w:rsidRPr="00BF4CA6">
        <w:rPr>
          <w:rFonts w:ascii="Times New Roman" w:hAnsi="Times New Roman"/>
          <w:sz w:val="24"/>
          <w:szCs w:val="24"/>
        </w:rPr>
        <w:t>В соответствии</w:t>
      </w:r>
      <w:r w:rsidRPr="00BF4CA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со ст. 15 Федерального закона от 06.10.2003 № 131-ФЗ «Об общих принципах организации местного самоуправления в Российской Федерации», </w:t>
      </w:r>
      <w:r w:rsidRPr="00BF4CA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C1FA1">
        <w:rPr>
          <w:rFonts w:ascii="Times New Roman" w:hAnsi="Times New Roman"/>
          <w:sz w:val="24"/>
          <w:szCs w:val="24"/>
        </w:rPr>
        <w:t>Администрация Дальне-Закорского сельского поселения</w:t>
      </w:r>
    </w:p>
    <w:p w:rsidR="00F75CC6" w:rsidRPr="00BF4CA6" w:rsidRDefault="00F75CC6" w:rsidP="00EC1F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4CA6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</w:p>
    <w:p w:rsidR="00F75CC6" w:rsidRDefault="00F75CC6" w:rsidP="00EC1F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CC6" w:rsidRPr="00857031" w:rsidRDefault="00F75CC6" w:rsidP="00BF4CA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Pr="00857031">
        <w:rPr>
          <w:rFonts w:ascii="Times New Roman" w:hAnsi="Times New Roman"/>
          <w:color w:val="000000"/>
          <w:sz w:val="24"/>
          <w:szCs w:val="24"/>
        </w:rPr>
        <w:t>:</w:t>
      </w:r>
    </w:p>
    <w:p w:rsidR="00F75CC6" w:rsidRPr="00857031" w:rsidRDefault="00F75CC6" w:rsidP="00A05B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CC6" w:rsidRDefault="00F75CC6" w:rsidP="00BF4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0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изменения в п. 3.1.  Положения</w:t>
      </w:r>
      <w:r w:rsidRPr="00857031">
        <w:rPr>
          <w:rFonts w:ascii="Times New Roman" w:hAnsi="Times New Roman"/>
          <w:sz w:val="24"/>
          <w:szCs w:val="24"/>
        </w:rPr>
        <w:t xml:space="preserve"> о системе оповещения и информирования населения </w:t>
      </w:r>
      <w:r w:rsidRPr="00857031">
        <w:rPr>
          <w:rFonts w:ascii="Times New Roman" w:hAnsi="Times New Roman"/>
          <w:color w:val="000000"/>
          <w:spacing w:val="-3"/>
          <w:sz w:val="24"/>
          <w:szCs w:val="24"/>
        </w:rPr>
        <w:t>Дальне-Закорского МО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r w:rsidRPr="00857031">
        <w:rPr>
          <w:rFonts w:ascii="Times New Roman" w:hAnsi="Times New Roman"/>
          <w:sz w:val="24"/>
          <w:szCs w:val="24"/>
        </w:rPr>
        <w:t>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, утвержденного </w:t>
      </w:r>
      <w:r>
        <w:rPr>
          <w:rFonts w:ascii="Times New Roman" w:hAnsi="Times New Roman"/>
          <w:sz w:val="24"/>
          <w:szCs w:val="24"/>
        </w:rPr>
        <w:t>постановлением Администрации Дальне-Закорского сельского поселения от 10.10.2012 №35 «О системе оповещения и информирования населения</w:t>
      </w:r>
      <w:r w:rsidRPr="0085703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57031">
        <w:rPr>
          <w:rFonts w:ascii="Times New Roman" w:hAnsi="Times New Roman"/>
          <w:sz w:val="24"/>
          <w:szCs w:val="24"/>
        </w:rPr>
        <w:t>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(</w:t>
      </w:r>
      <w:r>
        <w:rPr>
          <w:rFonts w:ascii="Times New Roman" w:hAnsi="Times New Roman"/>
          <w:sz w:val="24"/>
          <w:szCs w:val="24"/>
        </w:rPr>
        <w:t>прилагается</w:t>
      </w:r>
      <w:r w:rsidRPr="00857031">
        <w:rPr>
          <w:rFonts w:ascii="Times New Roman" w:hAnsi="Times New Roman"/>
          <w:sz w:val="24"/>
          <w:szCs w:val="24"/>
        </w:rPr>
        <w:t>).</w:t>
      </w:r>
    </w:p>
    <w:p w:rsidR="00F75CC6" w:rsidRPr="00A90CBD" w:rsidRDefault="00F75CC6" w:rsidP="00BF4C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CBD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в газете «Дальне-Закорские вести» и разместить на официальном сайте администрации Дальне-Закорского сельского поселения в сети Интернет </w:t>
      </w:r>
      <w:r w:rsidRPr="00A90CBD">
        <w:rPr>
          <w:rFonts w:ascii="Times New Roman" w:hAnsi="Times New Roman"/>
          <w:sz w:val="24"/>
          <w:szCs w:val="24"/>
        </w:rPr>
        <w:t xml:space="preserve"> (</w:t>
      </w:r>
      <w:r w:rsidRPr="00A90CBD">
        <w:rPr>
          <w:rFonts w:ascii="Times New Roman" w:hAnsi="Times New Roman"/>
          <w:sz w:val="24"/>
          <w:szCs w:val="24"/>
          <w:lang w:val="en-US"/>
        </w:rPr>
        <w:t>http</w:t>
      </w:r>
      <w:r w:rsidRPr="00A90CBD">
        <w:rPr>
          <w:rFonts w:ascii="Times New Roman" w:hAnsi="Times New Roman"/>
          <w:sz w:val="24"/>
          <w:szCs w:val="24"/>
        </w:rPr>
        <w:t>:// дальняя-закора. рф ).</w:t>
      </w:r>
    </w:p>
    <w:p w:rsidR="00F75CC6" w:rsidRPr="00A90CBD" w:rsidRDefault="00F75CC6" w:rsidP="00BF4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A90CBD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силу со дня его официального  опубликования </w:t>
      </w:r>
      <w:r w:rsidRPr="00A90CBD">
        <w:rPr>
          <w:rFonts w:ascii="Times New Roman" w:hAnsi="Times New Roman"/>
          <w:sz w:val="24"/>
          <w:szCs w:val="24"/>
        </w:rPr>
        <w:t>(обнародования</w:t>
      </w:r>
      <w:r>
        <w:rPr>
          <w:rFonts w:ascii="Times New Roman" w:hAnsi="Times New Roman"/>
          <w:sz w:val="24"/>
          <w:szCs w:val="24"/>
        </w:rPr>
        <w:t>).</w:t>
      </w:r>
    </w:p>
    <w:p w:rsidR="00F75CC6" w:rsidRPr="00A90CBD" w:rsidRDefault="00F75CC6" w:rsidP="00A0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CC6" w:rsidRDefault="00F75CC6" w:rsidP="00A0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CC6" w:rsidRDefault="00F75CC6" w:rsidP="00A0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A0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857031">
        <w:rPr>
          <w:rFonts w:ascii="Times New Roman" w:hAnsi="Times New Roman"/>
          <w:sz w:val="24"/>
          <w:szCs w:val="24"/>
        </w:rPr>
        <w:t xml:space="preserve"> администрации Дальне-</w:t>
      </w:r>
    </w:p>
    <w:p w:rsidR="00F75CC6" w:rsidRPr="00857031" w:rsidRDefault="00F75CC6" w:rsidP="00A05BE2">
      <w:pPr>
        <w:tabs>
          <w:tab w:val="left" w:pos="8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031">
        <w:rPr>
          <w:rFonts w:ascii="Times New Roman" w:hAnsi="Times New Roman"/>
          <w:sz w:val="24"/>
          <w:szCs w:val="24"/>
        </w:rPr>
        <w:t xml:space="preserve">Закорского сельского поселения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Г.П. Артемьев</w:t>
      </w:r>
    </w:p>
    <w:p w:rsidR="00F75CC6" w:rsidRPr="00857031" w:rsidRDefault="00F75CC6" w:rsidP="00A05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6" w:rsidRDefault="00F75CC6"/>
    <w:p w:rsidR="00F75CC6" w:rsidRDefault="00F75CC6"/>
    <w:p w:rsidR="00F75CC6" w:rsidRPr="00857031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57031">
        <w:rPr>
          <w:rFonts w:ascii="Times New Roman" w:hAnsi="Times New Roman"/>
          <w:sz w:val="24"/>
          <w:szCs w:val="24"/>
        </w:rPr>
        <w:t>Приложение 1.                        Утверждено постановлением                                                                                                                      администрации Дальне- Закорского МО                                                                                                              от «10»</w:t>
      </w:r>
      <w:r w:rsidRPr="00857031">
        <w:rPr>
          <w:rFonts w:ascii="Times New Roman" w:hAnsi="Times New Roman"/>
          <w:sz w:val="24"/>
          <w:szCs w:val="24"/>
          <w:u w:val="single"/>
        </w:rPr>
        <w:t xml:space="preserve">  октября  </w:t>
      </w:r>
      <w:r w:rsidRPr="00857031">
        <w:rPr>
          <w:rFonts w:ascii="Times New Roman" w:hAnsi="Times New Roman"/>
          <w:sz w:val="24"/>
          <w:szCs w:val="24"/>
        </w:rPr>
        <w:t xml:space="preserve">2012 года   № 35 </w:t>
      </w:r>
      <w:r w:rsidRPr="00857031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F75CC6" w:rsidRPr="00857031" w:rsidRDefault="00F75CC6" w:rsidP="00EC1F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5CC6" w:rsidRPr="00857031" w:rsidRDefault="00F75CC6" w:rsidP="00EC1FA1">
      <w:pPr>
        <w:jc w:val="center"/>
        <w:rPr>
          <w:rFonts w:ascii="Times New Roman" w:hAnsi="Times New Roman"/>
          <w:sz w:val="24"/>
          <w:szCs w:val="24"/>
        </w:rPr>
      </w:pPr>
      <w:r w:rsidRPr="00857031">
        <w:rPr>
          <w:rFonts w:ascii="Times New Roman" w:hAnsi="Times New Roman"/>
          <w:sz w:val="24"/>
          <w:szCs w:val="24"/>
        </w:rPr>
        <w:t>ПОЛОЖЕНИЕ</w:t>
      </w:r>
    </w:p>
    <w:p w:rsidR="00F75CC6" w:rsidRPr="00857031" w:rsidRDefault="00F75CC6" w:rsidP="00EC1FA1">
      <w:pPr>
        <w:jc w:val="center"/>
        <w:rPr>
          <w:rFonts w:ascii="Times New Roman" w:hAnsi="Times New Roman"/>
          <w:sz w:val="24"/>
          <w:szCs w:val="24"/>
        </w:rPr>
      </w:pPr>
      <w:r w:rsidRPr="00857031">
        <w:rPr>
          <w:rFonts w:ascii="Times New Roman" w:hAnsi="Times New Roman"/>
          <w:sz w:val="24"/>
          <w:szCs w:val="24"/>
        </w:rPr>
        <w:t xml:space="preserve"> о системе оповещения и информирования населения Дальне-Закорского МО</w:t>
      </w:r>
      <w:r w:rsidRPr="00857031"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r w:rsidRPr="00857031">
        <w:rPr>
          <w:rFonts w:ascii="Times New Roman" w:hAnsi="Times New Roman"/>
          <w:sz w:val="24"/>
          <w:szCs w:val="24"/>
        </w:rPr>
        <w:t xml:space="preserve">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 </w:t>
      </w:r>
    </w:p>
    <w:p w:rsidR="00F75CC6" w:rsidRPr="00857031" w:rsidRDefault="00F75CC6" w:rsidP="00EC1FA1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CC6" w:rsidRPr="00857031" w:rsidRDefault="00F75CC6" w:rsidP="00EC1FA1">
      <w:pPr>
        <w:pStyle w:val="Heading3"/>
        <w:rPr>
          <w:u w:val="none"/>
        </w:rPr>
      </w:pPr>
      <w:r w:rsidRPr="00857031">
        <w:rPr>
          <w:u w:val="none"/>
        </w:rPr>
        <w:t xml:space="preserve">1. </w:t>
      </w:r>
      <w:r w:rsidRPr="00857031">
        <w:rPr>
          <w:i/>
          <w:u w:val="none"/>
        </w:rPr>
        <w:t>Общие положения</w:t>
      </w:r>
    </w:p>
    <w:p w:rsidR="00F75CC6" w:rsidRPr="00857031" w:rsidRDefault="00F75CC6" w:rsidP="00EC1FA1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федеральными законами 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01.03.1993 № 178 «О создании локальных систем оповещения в районах размещения потенциально опасных объектов», от 30.12.2003 № 794 «О единой государственной системе предупреждения и ликвидации чрезвычайных ситуаций» в целях реализации распоряжения Правительства Российской Федерации от 25.10.2003 № 1544-р «О мерах по обеспечению своевременного оповещения населения об угрозе возникновения чрезвычайных ситуаций в мирное и военное время»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1.2. Положение определяет состав, задачи, структуру и механизм реализации мероприятий по оповещению и информированию населения об угрозе возникновения или о возникновении чрезвычайных ситуаций (далее ЧС) межмуниципального и муниципального характера, а также порядок совершенствования и поддержания в постоянной готовности к применению системы оповещения населения об опасностях, возникающих при ведении военных действий или вследствие этих действий (далее – системы оповещения)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1.3. Система оповещения и информирования – организационно-техническое объединение оперативно-дежурных служб, специальных технических средств оповещения, сетей вещания и каналов связи единой сети электросвязи Российской Федерации, обеспечивающих передачу сигналов гражданской обороны и речевой информации на территории района.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1.4. Локальная система оповещения - система оповещения, создаваемая на территориях поселений и в районе размещения потенциально-опасного объекта, рабочих и служащих других предприятий, учреждений и населения в пределах зоны действия локальной системы оповещения, органов местного самоуправления об угрозе возникновения и возникновении ЧС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1.5. Поддержание в постоянной готовности к использованию систем оповещения является составной частью комплекса мероприятий по гражданской обороне, проводимых органами местного самоуправления на соответствующих территориях и организациями в пределах своих полномочий.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57031">
        <w:rPr>
          <w:rFonts w:ascii="Times New Roman" w:hAnsi="Times New Roman" w:cs="Times New Roman"/>
          <w:i/>
          <w:sz w:val="24"/>
          <w:szCs w:val="24"/>
        </w:rPr>
        <w:t>2. Основные задачи систем оповещения.</w:t>
      </w:r>
    </w:p>
    <w:p w:rsidR="00F75CC6" w:rsidRPr="00857031" w:rsidRDefault="00F75CC6" w:rsidP="00EC1F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75CC6" w:rsidRPr="00857031" w:rsidRDefault="00F75CC6" w:rsidP="00EC1FA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2.1. Основной задачей системы оповещения является обеспечение доведения сигналов оповещения и речевой информации от единой дежурной диспетчерской службы Дальне-Закорского МО (далее – ЕДДС района) до: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а) руководящего состава гражданской обороны территориального звена Дальне-Закорского МО территориальной подсистемы РСЧС Иркутской области и поселений;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б) аварийно-спасательных служб и формирований, действующих на территории Дальне-Закорского МО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-муниципального теплоэнергетического предприятия;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-район электрических сетей: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-Жигаловского электросетевого участка;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 xml:space="preserve">-узла электросвязи; 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-отделение полиции (пгт Жигалово) МО МВД РФ «Качугский»,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в) территориальных формирований гражданской обороны;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г) администраций поселений;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д) населения.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2.2. Основной задачей локальных систем оповещения является обеспечение доведения сигналов и информации оповещения до: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а) дежурного диспетчера ЕДДС района;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б) руководителей, рабочих и служащих объектов;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в) объектовых аварийно-спасательных формирований и формирований гражданской обороны;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 xml:space="preserve">г) руководителей (дежурных служб) объектов (организаций), расположенных в зоне действия локальной системы оповещения; 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д) населения, проживающего в зоне действия локальной системы  оповещения (территории поселения)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i/>
          <w:sz w:val="24"/>
          <w:szCs w:val="24"/>
        </w:rPr>
        <w:t>3.</w:t>
      </w:r>
      <w:r w:rsidRPr="00857031">
        <w:rPr>
          <w:rFonts w:ascii="Times New Roman" w:hAnsi="Times New Roman" w:cs="Times New Roman"/>
          <w:sz w:val="24"/>
          <w:szCs w:val="24"/>
        </w:rPr>
        <w:t xml:space="preserve"> </w:t>
      </w:r>
      <w:r w:rsidRPr="00857031">
        <w:rPr>
          <w:rFonts w:ascii="Times New Roman" w:hAnsi="Times New Roman" w:cs="Times New Roman"/>
          <w:i/>
          <w:sz w:val="24"/>
          <w:szCs w:val="24"/>
        </w:rPr>
        <w:t>Порядок использования систем оповещения и информирования</w:t>
      </w:r>
      <w:r w:rsidRPr="0085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57031">
        <w:rPr>
          <w:rFonts w:ascii="Times New Roman" w:hAnsi="Times New Roman" w:cs="Times New Roman"/>
          <w:sz w:val="24"/>
          <w:szCs w:val="24"/>
        </w:rPr>
        <w:t>аспоряжения по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систем оповещения отдаются</w:t>
      </w:r>
      <w:r w:rsidRPr="00857031">
        <w:rPr>
          <w:rFonts w:ascii="Times New Roman" w:hAnsi="Times New Roman" w:cs="Times New Roman"/>
          <w:sz w:val="24"/>
          <w:szCs w:val="24"/>
        </w:rPr>
        <w:t>:</w:t>
      </w:r>
    </w:p>
    <w:p w:rsidR="00F75CC6" w:rsidRPr="00857031" w:rsidRDefault="00F75CC6" w:rsidP="00A72EB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FA1">
        <w:rPr>
          <w:rFonts w:ascii="Times New Roman" w:hAnsi="Times New Roman" w:cs="Times New Roman"/>
          <w:sz w:val="24"/>
          <w:szCs w:val="24"/>
        </w:rPr>
        <w:t xml:space="preserve">- системы оповещения </w:t>
      </w:r>
      <w:r>
        <w:rPr>
          <w:rFonts w:ascii="Times New Roman" w:hAnsi="Times New Roman" w:cs="Times New Roman"/>
          <w:sz w:val="24"/>
          <w:szCs w:val="24"/>
        </w:rPr>
        <w:t>Дальне-Закорского сельского поселения</w:t>
      </w:r>
      <w:r w:rsidRPr="00EC1FA1">
        <w:rPr>
          <w:rFonts w:ascii="Times New Roman" w:hAnsi="Times New Roman" w:cs="Times New Roman"/>
          <w:sz w:val="24"/>
          <w:szCs w:val="24"/>
        </w:rPr>
        <w:t xml:space="preserve"> – главой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FA1">
        <w:rPr>
          <w:rFonts w:ascii="Times New Roman" w:hAnsi="Times New Roman" w:cs="Times New Roman"/>
          <w:sz w:val="24"/>
          <w:szCs w:val="24"/>
        </w:rPr>
        <w:t>Дальне-Закорского сельского поселения, председателем комиссии по чрезвычайным с</w:t>
      </w:r>
      <w:r>
        <w:rPr>
          <w:rFonts w:ascii="Times New Roman" w:hAnsi="Times New Roman" w:cs="Times New Roman"/>
          <w:sz w:val="24"/>
          <w:szCs w:val="24"/>
        </w:rPr>
        <w:t>итуациям и пожарной безопасности</w:t>
      </w:r>
      <w:r w:rsidRPr="00EC1FA1">
        <w:rPr>
          <w:rFonts w:ascii="Times New Roman" w:hAnsi="Times New Roman" w:cs="Times New Roman"/>
          <w:sz w:val="24"/>
          <w:szCs w:val="24"/>
        </w:rPr>
        <w:t>;</w:t>
      </w:r>
      <w:r w:rsidRPr="00EC1FA1">
        <w:rPr>
          <w:rFonts w:ascii="Times New Roman" w:hAnsi="Times New Roman" w:cs="Times New Roman"/>
          <w:sz w:val="24"/>
          <w:szCs w:val="24"/>
        </w:rPr>
        <w:br/>
        <w:t>- локальных систем оповещения - руководителями организаций (потенциально опасных объектов).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3.2. Порядок использования систем оповещения, состав привлекаемых для оповещения и информирования населения сил и средств  на муниципальном уровне согласовывается с администрациями поселений, организациями связи и телерадиовещания, действующими на территории района.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3.3. Непосредственные действия по техническому использованию систем оповещения осуществляются дежурными службами организаций связи и телерадиовещания, действующими на территории Дальне-Закорского МО.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Порядок технического использования систем оповещения утверждается руководителями организаций связи и телерадиовещания (с оформлением соответствующих инструкций дежурных служб) и согласовывается  со специалистом администрации Дальне-Закорского МО по вопросам МП ГО и ЧС  и органами управления по ГО ЧС поселений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3.4. Речевая информация передается населению с прерыванием программ вещания длительностью не более 5 минут. Допускается 2-3-кратное повторение передачи речевого сообщения.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В исключительных, не терпящих отлагательства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оперативных дежурных служб органов управления по 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57031">
        <w:rPr>
          <w:rFonts w:ascii="Times New Roman" w:hAnsi="Times New Roman" w:cs="Times New Roman"/>
          <w:sz w:val="24"/>
          <w:szCs w:val="24"/>
        </w:rPr>
        <w:t>ЧС.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031">
        <w:rPr>
          <w:rFonts w:ascii="Times New Roman" w:hAnsi="Times New Roman" w:cs="Times New Roman"/>
          <w:i/>
          <w:sz w:val="24"/>
          <w:szCs w:val="24"/>
        </w:rPr>
        <w:t>4. Мероприятия обеспечения готовности систем оповещения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4.1 В целях поддержания в состоянии постоянной готовности к использованию систем оповещения населения отдел МП ГО и ЧС администрации Дальне-Закорского МО: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- разрабатывает тексты речевых сообщений для оповещения и информирования населения об угрозе или о возникновении чрезвычайных ситуаций и организовывает их запись на магнитные носители;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- организует и осуществляет подготовку персонала ЕДДС администрации района по передаче сигналов оповещения и речевой информации в мирное и военное время.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4.2. В целях обеспечения оповещения организации связи и телерадиовещания Жигаловский ЛТУ обеспечивает: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- техническую готовность аппаратуры оповещения, средств и каналов связи, студии радиовещания к передаче сигналов оповещения и речевой информации;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 xml:space="preserve">- постоянную готовность персонала объектов вещания к оповещению и 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4.3. В целях поддержания в готовности систем оповещения проводятся проверки их работоспособности и организуется эксплуатационно-техническое обслуживание.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>Эксплуатационно-техническое обслуживание средств оповещения осуществляется ЛТУ.</w:t>
      </w:r>
    </w:p>
    <w:p w:rsidR="00F75CC6" w:rsidRPr="00857031" w:rsidRDefault="00F75CC6" w:rsidP="00EC1F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031">
        <w:rPr>
          <w:rFonts w:ascii="Times New Roman" w:hAnsi="Times New Roman" w:cs="Times New Roman"/>
          <w:sz w:val="24"/>
          <w:szCs w:val="24"/>
        </w:rPr>
        <w:t xml:space="preserve">4.4. Финансирование совершенствования и поддержания в готовности системы оповещения, возмещение затрат, понесенных организациями связи и телерадиовещания при использовании в условиях ЧС, осуществляется в соответствии с законодательными и иными нормативными правовыми актами Российской Федерации Иркутской области.  </w:t>
      </w:r>
    </w:p>
    <w:p w:rsidR="00F75CC6" w:rsidRPr="00857031" w:rsidRDefault="00F75CC6" w:rsidP="00EC1F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75CC6" w:rsidRPr="00857031" w:rsidRDefault="00F75CC6" w:rsidP="00EC1F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75CC6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75CC6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75CC6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75CC6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75CC6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75CC6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75CC6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75CC6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75CC6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75CC6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75CC6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75CC6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75CC6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57031">
        <w:rPr>
          <w:rFonts w:ascii="Times New Roman" w:hAnsi="Times New Roman"/>
          <w:sz w:val="24"/>
          <w:szCs w:val="24"/>
        </w:rPr>
        <w:t>Приложение 2.                        Утверждено постановлением                                                                                                                    администрации Дальне - Закорского МО                                                                                                                                от «10»</w:t>
      </w:r>
      <w:r w:rsidRPr="00857031">
        <w:rPr>
          <w:rFonts w:ascii="Times New Roman" w:hAnsi="Times New Roman"/>
          <w:sz w:val="24"/>
          <w:szCs w:val="24"/>
          <w:u w:val="single"/>
        </w:rPr>
        <w:t xml:space="preserve">  октября  </w:t>
      </w:r>
      <w:r w:rsidRPr="00857031">
        <w:rPr>
          <w:rFonts w:ascii="Times New Roman" w:hAnsi="Times New Roman"/>
          <w:sz w:val="24"/>
          <w:szCs w:val="24"/>
        </w:rPr>
        <w:t xml:space="preserve">2012 года  № 35 </w:t>
      </w:r>
      <w:r w:rsidRPr="00857031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F75CC6" w:rsidRDefault="00F75CC6" w:rsidP="00EC1FA1">
      <w:pPr>
        <w:tabs>
          <w:tab w:val="left" w:pos="29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75CC6" w:rsidRPr="00857031" w:rsidRDefault="00F75CC6" w:rsidP="00EC1FA1">
      <w:pPr>
        <w:tabs>
          <w:tab w:val="left" w:pos="2940"/>
        </w:tabs>
        <w:jc w:val="center"/>
        <w:rPr>
          <w:rFonts w:ascii="Times New Roman" w:hAnsi="Times New Roman"/>
          <w:sz w:val="24"/>
          <w:szCs w:val="24"/>
        </w:rPr>
      </w:pPr>
      <w:r w:rsidRPr="00857031">
        <w:rPr>
          <w:rFonts w:ascii="Times New Roman" w:hAnsi="Times New Roman"/>
          <w:b/>
          <w:sz w:val="24"/>
          <w:szCs w:val="24"/>
          <w:lang w:val="en-US"/>
        </w:rPr>
        <w:t>C</w:t>
      </w:r>
      <w:r w:rsidRPr="00857031">
        <w:rPr>
          <w:rFonts w:ascii="Times New Roman" w:hAnsi="Times New Roman"/>
          <w:b/>
          <w:sz w:val="24"/>
          <w:szCs w:val="24"/>
        </w:rPr>
        <w:t>хема оповещения  в Дальне-Закорском МО</w:t>
      </w: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margin-left:117pt;margin-top:.65pt;width:234pt;height:27pt;z-index:251658240">
            <v:textbox style="mso-next-textbox:#_x0000_s1026">
              <w:txbxContent>
                <w:p w:rsidR="00F75CC6" w:rsidRPr="001076AC" w:rsidRDefault="00F75CC6" w:rsidP="00EC1FA1">
                  <w:pPr>
                    <w:rPr>
                      <w:rFonts w:ascii="Times New Roman" w:hAnsi="Times New Roman"/>
                    </w:rPr>
                  </w:pPr>
                  <w:r w:rsidRPr="001076AC">
                    <w:rPr>
                      <w:rFonts w:ascii="Times New Roman" w:hAnsi="Times New Roman"/>
                    </w:rPr>
                    <w:t>Администрация Дальне-Закорского МО</w:t>
                  </w:r>
                </w:p>
              </w:txbxContent>
            </v:textbox>
          </v:rect>
        </w:pict>
      </w:r>
    </w:p>
    <w:p w:rsidR="00F75CC6" w:rsidRPr="00857031" w:rsidRDefault="00F75CC6" w:rsidP="00EC1FA1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z-index:251659264" from="234pt,11.1pt" to="234pt,47.1pt">
            <v:stroke endarrow="block"/>
          </v:line>
        </w:pict>
      </w:r>
    </w:p>
    <w:p w:rsidR="00F75CC6" w:rsidRPr="00857031" w:rsidRDefault="00F75CC6" w:rsidP="00EC1FA1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857031">
        <w:rPr>
          <w:rFonts w:ascii="Times New Roman" w:hAnsi="Times New Roman"/>
          <w:sz w:val="24"/>
          <w:szCs w:val="24"/>
        </w:rPr>
        <w:tab/>
      </w: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8" style="position:absolute;margin-left:153pt;margin-top:6.15pt;width:171pt;height:27pt;z-index:251660288">
            <v:textbox>
              <w:txbxContent>
                <w:p w:rsidR="00F75CC6" w:rsidRPr="001076AC" w:rsidRDefault="00F75CC6" w:rsidP="00EC1FA1">
                  <w:pPr>
                    <w:rPr>
                      <w:rFonts w:ascii="Times New Roman" w:hAnsi="Times New Roman"/>
                    </w:rPr>
                  </w:pPr>
                  <w:r w:rsidRPr="001076AC">
                    <w:rPr>
                      <w:rFonts w:ascii="Times New Roman" w:hAnsi="Times New Roman"/>
                    </w:rPr>
                    <w:t>Телефоны должностных лиц</w:t>
                  </w:r>
                </w:p>
              </w:txbxContent>
            </v:textbox>
          </v:rect>
        </w:pict>
      </w:r>
      <w:r w:rsidRPr="00857031">
        <w:rPr>
          <w:rFonts w:ascii="Times New Roman" w:hAnsi="Times New Roman"/>
          <w:sz w:val="24"/>
          <w:szCs w:val="24"/>
        </w:rPr>
        <w:t xml:space="preserve">       </w:t>
      </w: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9" style="position:absolute;z-index:251661312" from="234pt,.35pt" to="234pt,36.35pt">
            <v:stroke endarrow="block"/>
          </v:line>
        </w:pict>
      </w: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30" style="position:absolute;margin-left:180pt;margin-top:9.25pt;width:99pt;height:27pt;z-index:251662336">
            <v:textbox style="mso-next-textbox:#_x0000_s1030">
              <w:txbxContent>
                <w:p w:rsidR="00F75CC6" w:rsidRPr="001076AC" w:rsidRDefault="00F75CC6" w:rsidP="00EC1FA1">
                  <w:pPr>
                    <w:rPr>
                      <w:rFonts w:ascii="Times New Roman" w:hAnsi="Times New Roman"/>
                    </w:rPr>
                  </w:pPr>
                  <w:r w:rsidRPr="001076AC">
                    <w:rPr>
                      <w:rFonts w:ascii="Times New Roman" w:hAnsi="Times New Roman"/>
                    </w:rPr>
                    <w:t>электросирены</w:t>
                  </w:r>
                </w:p>
              </w:txbxContent>
            </v:textbox>
          </v:rect>
        </w:pict>
      </w: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1" style="position:absolute;z-index:251663360" from="234pt,3.35pt" to="234pt,39.35pt">
            <v:stroke endarrow="block"/>
          </v:line>
        </w:pict>
      </w: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32" style="position:absolute;margin-left:2in;margin-top:12.65pt;width:171pt;height:27pt;z-index:251664384">
            <v:textbox>
              <w:txbxContent>
                <w:p w:rsidR="00F75CC6" w:rsidRPr="001076AC" w:rsidRDefault="00F75CC6" w:rsidP="00EC1FA1">
                  <w:pPr>
                    <w:rPr>
                      <w:rFonts w:ascii="Times New Roman" w:hAnsi="Times New Roman"/>
                    </w:rPr>
                  </w:pPr>
                  <w:r>
                    <w:t xml:space="preserve">     </w:t>
                  </w:r>
                  <w:r w:rsidRPr="001076AC">
                    <w:rPr>
                      <w:rFonts w:ascii="Times New Roman" w:hAnsi="Times New Roman"/>
                    </w:rPr>
                    <w:t>Население поселения</w:t>
                  </w:r>
                </w:p>
              </w:txbxContent>
            </v:textbox>
          </v:rect>
        </w:pict>
      </w: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tabs>
          <w:tab w:val="left" w:pos="5565"/>
        </w:tabs>
        <w:rPr>
          <w:rFonts w:ascii="Times New Roman" w:hAnsi="Times New Roman"/>
          <w:sz w:val="24"/>
          <w:szCs w:val="24"/>
        </w:rPr>
      </w:pPr>
      <w:r w:rsidRPr="00857031">
        <w:rPr>
          <w:rFonts w:ascii="Times New Roman" w:hAnsi="Times New Roman"/>
          <w:sz w:val="24"/>
          <w:szCs w:val="24"/>
        </w:rPr>
        <w:tab/>
      </w:r>
    </w:p>
    <w:p w:rsidR="00F75CC6" w:rsidRPr="00857031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57031">
        <w:rPr>
          <w:rFonts w:ascii="Times New Roman" w:hAnsi="Times New Roman"/>
          <w:sz w:val="24"/>
          <w:szCs w:val="24"/>
        </w:rPr>
        <w:t>риложение 3.                      Утверждено  постановлением                                                                                                                     администрации Дальне- Закорского МО                                                                                                                                  от «10»</w:t>
      </w:r>
      <w:r w:rsidRPr="00857031">
        <w:rPr>
          <w:rFonts w:ascii="Times New Roman" w:hAnsi="Times New Roman"/>
          <w:sz w:val="24"/>
          <w:szCs w:val="24"/>
          <w:u w:val="single"/>
        </w:rPr>
        <w:t xml:space="preserve">  октября  </w:t>
      </w:r>
      <w:r w:rsidRPr="00857031">
        <w:rPr>
          <w:rFonts w:ascii="Times New Roman" w:hAnsi="Times New Roman"/>
          <w:sz w:val="24"/>
          <w:szCs w:val="24"/>
        </w:rPr>
        <w:t xml:space="preserve">2012 года  № 35  </w:t>
      </w:r>
      <w:r w:rsidRPr="00857031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F75CC6" w:rsidRPr="00857031" w:rsidRDefault="00F75CC6" w:rsidP="00EC1FA1">
      <w:pPr>
        <w:tabs>
          <w:tab w:val="left" w:pos="5565"/>
        </w:tabs>
        <w:jc w:val="center"/>
        <w:rPr>
          <w:rFonts w:ascii="Times New Roman" w:hAnsi="Times New Roman"/>
          <w:sz w:val="24"/>
          <w:szCs w:val="24"/>
        </w:rPr>
      </w:pPr>
      <w:r w:rsidRPr="00857031">
        <w:rPr>
          <w:rFonts w:ascii="Times New Roman" w:hAnsi="Times New Roman"/>
          <w:sz w:val="24"/>
          <w:szCs w:val="24"/>
        </w:rPr>
        <w:t>Схема</w:t>
      </w:r>
    </w:p>
    <w:p w:rsidR="00F75CC6" w:rsidRPr="00857031" w:rsidRDefault="00F75CC6" w:rsidP="00EC1FA1">
      <w:pPr>
        <w:tabs>
          <w:tab w:val="left" w:pos="556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33" style="position:absolute;left:0;text-align:left;margin-left:153pt;margin-top:191.6pt;width:2in;height:36pt;z-index:251665408">
            <v:textbox>
              <w:txbxContent>
                <w:p w:rsidR="00F75CC6" w:rsidRPr="001076AC" w:rsidRDefault="00F75CC6" w:rsidP="00EC1FA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076AC">
                    <w:rPr>
                      <w:rFonts w:ascii="Times New Roman" w:hAnsi="Times New Roman"/>
                    </w:rPr>
                    <w:t>Сидоров И.С.</w:t>
                  </w:r>
                </w:p>
                <w:p w:rsidR="00F75CC6" w:rsidRPr="009D3A6C" w:rsidRDefault="00F75CC6" w:rsidP="00EC1F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9D3A6C">
                    <w:rPr>
                      <w:sz w:val="20"/>
                      <w:szCs w:val="20"/>
                    </w:rPr>
                    <w:t>т. р. 22-5-31</w:t>
                  </w:r>
                  <w:r>
                    <w:rPr>
                      <w:sz w:val="20"/>
                      <w:szCs w:val="20"/>
                    </w:rPr>
                    <w:t>, т.д. 22-5-51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4" style="position:absolute;left:0;text-align:left;z-index:251666432" from="3in,155.6pt" to="3in,191.6pt">
            <v:stroke endarrow="block"/>
          </v:line>
        </w:pict>
      </w:r>
      <w:r>
        <w:rPr>
          <w:noProof/>
        </w:rPr>
        <w:pict>
          <v:line id="_x0000_s1035" style="position:absolute;left:0;text-align:left;z-index:251667456" from="225pt,92.6pt" to="225pt,128.6pt">
            <v:stroke endarrow="block"/>
          </v:line>
        </w:pict>
      </w:r>
      <w:r>
        <w:rPr>
          <w:noProof/>
        </w:rPr>
        <w:pict>
          <v:rect id="_x0000_s1036" style="position:absolute;left:0;text-align:left;margin-left:153pt;margin-top:128.6pt;width:2in;height:27pt;z-index:251668480">
            <v:textbox>
              <w:txbxContent>
                <w:p w:rsidR="00F75CC6" w:rsidRPr="001076AC" w:rsidRDefault="00F75CC6" w:rsidP="00EC1FA1">
                  <w:pPr>
                    <w:rPr>
                      <w:rFonts w:ascii="Times New Roman" w:hAnsi="Times New Roman"/>
                    </w:rPr>
                  </w:pPr>
                  <w:r>
                    <w:t xml:space="preserve">       </w:t>
                  </w:r>
                  <w:r w:rsidRPr="001076AC">
                    <w:rPr>
                      <w:rFonts w:ascii="Times New Roman" w:hAnsi="Times New Roman"/>
                    </w:rPr>
                    <w:t>Члены КЧС и ПБ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135pt;margin-top:47.6pt;width:198pt;height:45pt;z-index:251669504">
            <v:textbox>
              <w:txbxContent>
                <w:p w:rsidR="00F75CC6" w:rsidRPr="001076AC" w:rsidRDefault="00F75CC6" w:rsidP="00EC1FA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76AC">
                    <w:rPr>
                      <w:rFonts w:ascii="Times New Roman" w:hAnsi="Times New Roman"/>
                      <w:sz w:val="20"/>
                      <w:szCs w:val="20"/>
                    </w:rPr>
                    <w:t>Председатель КЧС и ПБ Артемьев Г.П. тел. раб.22-5-31, тел. дом.22-5-23</w:t>
                  </w:r>
                </w:p>
              </w:txbxContent>
            </v:textbox>
          </v:rect>
        </w:pict>
      </w:r>
      <w:r w:rsidRPr="00857031">
        <w:rPr>
          <w:rFonts w:ascii="Times New Roman" w:hAnsi="Times New Roman"/>
          <w:sz w:val="24"/>
          <w:szCs w:val="24"/>
        </w:rPr>
        <w:t>Оповещения комиссии по ЧС и ПБ администрации Дальне-Закорского МО</w:t>
      </w: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8" style="position:absolute;z-index:251670528" from="297pt,-.4pt" to="396pt,53.6pt">
            <v:stroke endarrow="block"/>
          </v:line>
        </w:pict>
      </w:r>
      <w:r>
        <w:rPr>
          <w:noProof/>
        </w:rPr>
        <w:pict>
          <v:line id="_x0000_s1039" style="position:absolute;flip:x;z-index:251671552" from="90pt,8.6pt" to="153pt,53.6pt">
            <v:stroke endarrow="block"/>
          </v:line>
        </w:pict>
      </w: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40" style="position:absolute;margin-left:-18pt;margin-top:12.2pt;width:135pt;height:36pt;z-index:251672576">
            <v:textbox>
              <w:txbxContent>
                <w:p w:rsidR="00F75CC6" w:rsidRPr="001076AC" w:rsidRDefault="00F75CC6" w:rsidP="00EC1FA1">
                  <w:pPr>
                    <w:rPr>
                      <w:rFonts w:ascii="Times New Roman" w:hAnsi="Times New Roman"/>
                    </w:rPr>
                  </w:pPr>
                  <w:r w:rsidRPr="001076AC">
                    <w:rPr>
                      <w:rFonts w:ascii="Times New Roman" w:hAnsi="Times New Roman"/>
                    </w:rPr>
                    <w:t xml:space="preserve">        </w:t>
                  </w:r>
                  <w:r>
                    <w:rPr>
                      <w:rFonts w:ascii="Times New Roman" w:hAnsi="Times New Roman"/>
                    </w:rPr>
                    <w:t>Берденникова И.А.</w:t>
                  </w:r>
                </w:p>
                <w:p w:rsidR="00F75CC6" w:rsidRDefault="00F75CC6" w:rsidP="00EC1FA1">
                  <w:r w:rsidRPr="009D3A6C">
                    <w:rPr>
                      <w:sz w:val="20"/>
                      <w:szCs w:val="20"/>
                    </w:rPr>
                    <w:t>т. р. 22-</w:t>
                  </w:r>
                  <w:r>
                    <w:rPr>
                      <w:sz w:val="20"/>
                      <w:szCs w:val="20"/>
                    </w:rPr>
                    <w:t>5-12, т.д. 22-5-59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342pt;margin-top:12.2pt;width:126pt;height:36pt;flip:y;z-index:251673600">
            <v:textbox>
              <w:txbxContent>
                <w:p w:rsidR="00F75CC6" w:rsidRPr="001076AC" w:rsidRDefault="00F75CC6" w:rsidP="00EC1FA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076AC">
                    <w:rPr>
                      <w:rFonts w:ascii="Times New Roman" w:hAnsi="Times New Roman"/>
                    </w:rPr>
                    <w:t>Нечаев Н.М.</w:t>
                  </w:r>
                </w:p>
                <w:p w:rsidR="00F75CC6" w:rsidRPr="009D3A6C" w:rsidRDefault="00F75CC6" w:rsidP="00EC1F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9D3A6C">
                    <w:rPr>
                      <w:sz w:val="20"/>
                      <w:szCs w:val="20"/>
                    </w:rPr>
                    <w:t>т. р. 22-</w:t>
                  </w:r>
                  <w:r>
                    <w:rPr>
                      <w:sz w:val="20"/>
                      <w:szCs w:val="20"/>
                    </w:rPr>
                    <w:t>5-9</w:t>
                  </w:r>
                  <w:r w:rsidRPr="009D3A6C">
                    <w:rPr>
                      <w:sz w:val="20"/>
                      <w:szCs w:val="20"/>
                    </w:rPr>
                    <w:t>1</w:t>
                  </w:r>
                </w:p>
                <w:p w:rsidR="00F75CC6" w:rsidRDefault="00F75CC6" w:rsidP="00EC1FA1"/>
              </w:txbxContent>
            </v:textbox>
          </v:rect>
        </w:pict>
      </w: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42" style="position:absolute;margin-left:342pt;margin-top:128.65pt;width:135pt;height:36pt;flip:y;z-index:251674624">
            <v:textbox>
              <w:txbxContent>
                <w:p w:rsidR="00F75CC6" w:rsidRPr="001076AC" w:rsidRDefault="00F75CC6" w:rsidP="00EC1FA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076AC">
                    <w:rPr>
                      <w:rFonts w:ascii="Times New Roman" w:hAnsi="Times New Roman"/>
                    </w:rPr>
                    <w:t>Пастрик В.Р.</w:t>
                  </w:r>
                </w:p>
                <w:p w:rsidR="00F75CC6" w:rsidRPr="00DA1F5E" w:rsidRDefault="00F75CC6" w:rsidP="00EC1FA1">
                  <w:r>
                    <w:rPr>
                      <w:sz w:val="20"/>
                      <w:szCs w:val="20"/>
                    </w:rPr>
                    <w:t xml:space="preserve">          т. д. 22-5-26 </w:t>
                  </w:r>
                </w:p>
                <w:p w:rsidR="00F75CC6" w:rsidRDefault="00F75CC6" w:rsidP="00EC1FA1"/>
              </w:txbxContent>
            </v:textbox>
          </v:rect>
        </w:pict>
      </w:r>
      <w:r>
        <w:rPr>
          <w:noProof/>
        </w:rPr>
        <w:pict>
          <v:line id="_x0000_s1043" style="position:absolute;z-index:251675648" from="4in,92.65pt" to="378pt,128.65pt">
            <v:stroke endarrow="block"/>
          </v:line>
        </w:pict>
      </w:r>
      <w:r>
        <w:rPr>
          <w:noProof/>
        </w:rPr>
        <w:pict>
          <v:line id="_x0000_s1044" style="position:absolute;flip:x;z-index:251676672" from="63pt,92.65pt" to="153pt,128.65pt">
            <v:stroke endarrow="block"/>
          </v:line>
        </w:pict>
      </w:r>
      <w:r>
        <w:rPr>
          <w:noProof/>
        </w:rPr>
        <w:pict>
          <v:rect id="_x0000_s1045" style="position:absolute;margin-left:-18pt;margin-top:128.65pt;width:135pt;height:36pt;flip:y;z-index:251677696">
            <v:textbox>
              <w:txbxContent>
                <w:p w:rsidR="00F75CC6" w:rsidRPr="001076AC" w:rsidRDefault="00F75CC6" w:rsidP="00EC1FA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Чапчикова О.И.</w:t>
                  </w:r>
                </w:p>
                <w:p w:rsidR="00F75CC6" w:rsidRPr="00DA1F5E" w:rsidRDefault="00F75CC6" w:rsidP="00EC1FA1">
                  <w:r>
                    <w:rPr>
                      <w:sz w:val="20"/>
                      <w:szCs w:val="20"/>
                    </w:rPr>
                    <w:t>т. р. 22-5-57, т.д. 22-5-24</w:t>
                  </w:r>
                </w:p>
                <w:p w:rsidR="00F75CC6" w:rsidRDefault="00F75CC6" w:rsidP="00EC1FA1"/>
              </w:txbxContent>
            </v:textbox>
          </v:rect>
        </w:pict>
      </w:r>
      <w:r>
        <w:rPr>
          <w:noProof/>
        </w:rPr>
        <w:pict>
          <v:rect id="_x0000_s1046" style="position:absolute;margin-left:-18pt;margin-top:56.65pt;width:135pt;height:36pt;flip:y;z-index:251678720">
            <v:textbox>
              <w:txbxContent>
                <w:p w:rsidR="00F75CC6" w:rsidRPr="001076AC" w:rsidRDefault="00F75CC6" w:rsidP="00EC1FA1">
                  <w:pPr>
                    <w:rPr>
                      <w:rFonts w:ascii="Times New Roman" w:hAnsi="Times New Roman"/>
                    </w:rPr>
                  </w:pPr>
                  <w:r w:rsidRPr="001076AC">
                    <w:rPr>
                      <w:rFonts w:ascii="Times New Roman" w:hAnsi="Times New Roman"/>
                    </w:rPr>
                    <w:t xml:space="preserve">        </w:t>
                  </w:r>
                  <w:r>
                    <w:rPr>
                      <w:rFonts w:ascii="Times New Roman" w:hAnsi="Times New Roman"/>
                    </w:rPr>
                    <w:t>Жучева М.В.</w:t>
                  </w:r>
                </w:p>
                <w:p w:rsidR="00F75CC6" w:rsidRPr="009D3A6C" w:rsidRDefault="00F75CC6" w:rsidP="00EC1F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9D3A6C">
                    <w:rPr>
                      <w:sz w:val="20"/>
                      <w:szCs w:val="20"/>
                    </w:rPr>
                    <w:t>т. р. 22-</w:t>
                  </w:r>
                  <w:r>
                    <w:rPr>
                      <w:sz w:val="20"/>
                      <w:szCs w:val="20"/>
                    </w:rPr>
                    <w:t>5-10, т.д. 22-5-91</w:t>
                  </w:r>
                </w:p>
                <w:p w:rsidR="00F75CC6" w:rsidRDefault="00F75CC6" w:rsidP="00EC1FA1"/>
              </w:txbxContent>
            </v:textbox>
          </v:rect>
        </w:pict>
      </w:r>
      <w:r>
        <w:rPr>
          <w:noProof/>
        </w:rPr>
        <w:pict>
          <v:rect id="_x0000_s1047" style="position:absolute;margin-left:153pt;margin-top:56.65pt;width:135pt;height:36pt;flip:y;z-index:251679744">
            <v:textbox>
              <w:txbxContent>
                <w:p w:rsidR="00F75CC6" w:rsidRPr="001076AC" w:rsidRDefault="00F75CC6" w:rsidP="00EC1FA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Кунц Л.Р.</w:t>
                  </w:r>
                </w:p>
                <w:p w:rsidR="00F75CC6" w:rsidRPr="00DA1F5E" w:rsidRDefault="00F75CC6" w:rsidP="00EC1FA1"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D3A6C">
                    <w:rPr>
                      <w:sz w:val="20"/>
                      <w:szCs w:val="20"/>
                    </w:rPr>
                    <w:t>т. р. 22-5-31</w:t>
                  </w:r>
                  <w:r>
                    <w:rPr>
                      <w:sz w:val="20"/>
                      <w:szCs w:val="20"/>
                    </w:rPr>
                    <w:t>, т.д. 22-5-07</w:t>
                  </w:r>
                </w:p>
                <w:p w:rsidR="00F75CC6" w:rsidRDefault="00F75CC6" w:rsidP="00EC1FA1"/>
              </w:txbxContent>
            </v:textbox>
          </v:rect>
        </w:pict>
      </w:r>
      <w:r>
        <w:rPr>
          <w:noProof/>
        </w:rPr>
        <w:pict>
          <v:line id="_x0000_s1048" style="position:absolute;z-index:251680768" from="297pt,20.65pt" to="387pt,56.65pt">
            <v:stroke endarrow="block"/>
          </v:line>
        </w:pict>
      </w:r>
      <w:r>
        <w:rPr>
          <w:noProof/>
        </w:rPr>
        <w:pict>
          <v:line id="_x0000_s1049" style="position:absolute;flip:x;z-index:251681792" from="1in,20.65pt" to="153pt,56.65pt">
            <v:stroke endarrow="block"/>
          </v:line>
        </w:pict>
      </w:r>
      <w:r>
        <w:rPr>
          <w:noProof/>
        </w:rPr>
        <w:pict>
          <v:rect id="_x0000_s1050" style="position:absolute;margin-left:342pt;margin-top:56.65pt;width:126pt;height:36pt;flip:y;z-index:251682816">
            <v:textbox>
              <w:txbxContent>
                <w:p w:rsidR="00F75CC6" w:rsidRPr="001076AC" w:rsidRDefault="00F75CC6" w:rsidP="00EC1FA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Замащиков О.Н.</w:t>
                  </w:r>
                </w:p>
                <w:p w:rsidR="00F75CC6" w:rsidRPr="009D3A6C" w:rsidRDefault="00F75CC6" w:rsidP="00EC1F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таксофон 24-101</w:t>
                  </w:r>
                </w:p>
                <w:p w:rsidR="00F75CC6" w:rsidRDefault="00F75CC6" w:rsidP="00EC1FA1"/>
              </w:txbxContent>
            </v:textbox>
          </v:rect>
        </w:pict>
      </w:r>
      <w:r>
        <w:rPr>
          <w:noProof/>
        </w:rPr>
        <w:pict>
          <v:line id="_x0000_s1051" style="position:absolute;z-index:251683840" from="225pt,20.65pt" to="225pt,56.65pt">
            <v:stroke endarrow="block"/>
          </v:line>
        </w:pict>
      </w:r>
    </w:p>
    <w:p w:rsidR="00F75CC6" w:rsidRPr="00857031" w:rsidRDefault="00F75CC6" w:rsidP="00EC1FA1">
      <w:pPr>
        <w:rPr>
          <w:rFonts w:ascii="Times New Roman" w:hAnsi="Times New Roman"/>
          <w:sz w:val="24"/>
          <w:szCs w:val="24"/>
        </w:rPr>
      </w:pPr>
    </w:p>
    <w:p w:rsidR="00F75CC6" w:rsidRDefault="00F75CC6"/>
    <w:p w:rsidR="00F75CC6" w:rsidRDefault="00F75CC6"/>
    <w:p w:rsidR="00F75CC6" w:rsidRDefault="00F75CC6"/>
    <w:p w:rsidR="00F75CC6" w:rsidRDefault="00F75CC6"/>
    <w:sectPr w:rsidR="00F75CC6" w:rsidSect="0076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60EE"/>
    <w:multiLevelType w:val="hybridMultilevel"/>
    <w:tmpl w:val="5F70C030"/>
    <w:lvl w:ilvl="0" w:tplc="041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E2"/>
    <w:rsid w:val="00004520"/>
    <w:rsid w:val="00025061"/>
    <w:rsid w:val="001076AC"/>
    <w:rsid w:val="001A54EE"/>
    <w:rsid w:val="00390205"/>
    <w:rsid w:val="006310C4"/>
    <w:rsid w:val="00761BE3"/>
    <w:rsid w:val="00781439"/>
    <w:rsid w:val="00851841"/>
    <w:rsid w:val="00857031"/>
    <w:rsid w:val="008F6573"/>
    <w:rsid w:val="009C4F69"/>
    <w:rsid w:val="009D3A6C"/>
    <w:rsid w:val="00A05BE2"/>
    <w:rsid w:val="00A72EB9"/>
    <w:rsid w:val="00A90CBD"/>
    <w:rsid w:val="00BF4CA6"/>
    <w:rsid w:val="00D25A3D"/>
    <w:rsid w:val="00D676B7"/>
    <w:rsid w:val="00DA1F5E"/>
    <w:rsid w:val="00EC1FA1"/>
    <w:rsid w:val="00F7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E3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C1FA1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C1FA1"/>
    <w:rPr>
      <w:rFonts w:ascii="Times New Roman" w:hAnsi="Times New Roman" w:cs="Times New Roman"/>
      <w:sz w:val="24"/>
      <w:szCs w:val="24"/>
      <w:u w:val="single"/>
    </w:rPr>
  </w:style>
  <w:style w:type="paragraph" w:customStyle="1" w:styleId="ConsNormal">
    <w:name w:val="ConsNormal"/>
    <w:uiPriority w:val="99"/>
    <w:rsid w:val="00EC1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EC1F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1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7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6</Pages>
  <Words>1514</Words>
  <Characters>8634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2015-09-11T06:07:00Z</cp:lastPrinted>
  <dcterms:created xsi:type="dcterms:W3CDTF">2015-08-26T07:12:00Z</dcterms:created>
  <dcterms:modified xsi:type="dcterms:W3CDTF">2015-09-11T06:08:00Z</dcterms:modified>
</cp:coreProperties>
</file>