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.2018г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38</w:t>
      </w:r>
    </w:p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E1F">
        <w:rPr>
          <w:rFonts w:ascii="Arial" w:eastAsia="Times New Roman" w:hAnsi="Arial" w:cs="Arial"/>
          <w:b/>
          <w:sz w:val="32"/>
          <w:szCs w:val="32"/>
          <w:lang w:eastAsia="ru-RU"/>
        </w:rPr>
        <w:t>ЖИГАЛОВСКИЙ</w:t>
      </w: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ДАЛЬНЕ-ЗАКОРСКОЕ МУНИЦИПАЛЬНОЕ ОБРАЗОВАНИЕ</w:t>
      </w:r>
    </w:p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23E1F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2F7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23E1F" w:rsidRPr="00352F7D" w:rsidRDefault="00D23E1F" w:rsidP="00D23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5181" w:rsidRPr="00D23E1F" w:rsidRDefault="00D25181" w:rsidP="00D23E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</w:rPr>
      </w:pPr>
      <w:r w:rsidRPr="00D23E1F">
        <w:rPr>
          <w:rFonts w:ascii="Arial" w:eastAsia="Times New Roman" w:hAnsi="Arial" w:cs="Arial"/>
          <w:b/>
          <w:bCs/>
          <w:caps/>
          <w:sz w:val="32"/>
          <w:szCs w:val="28"/>
        </w:rPr>
        <w:t>Об утверждении административного регламента</w:t>
      </w:r>
    </w:p>
    <w:p w:rsidR="00D25181" w:rsidRPr="00D23E1F" w:rsidRDefault="00D25181" w:rsidP="00D23E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24"/>
        </w:rPr>
      </w:pPr>
      <w:r w:rsidRPr="00D23E1F">
        <w:rPr>
          <w:rFonts w:ascii="Arial" w:eastAsia="Times New Roman" w:hAnsi="Arial" w:cs="Arial"/>
          <w:b/>
          <w:bCs/>
          <w:caps/>
          <w:sz w:val="32"/>
          <w:szCs w:val="28"/>
        </w:rPr>
        <w:t xml:space="preserve">предоставления муниципальной услуги </w:t>
      </w:r>
      <w:r w:rsidRPr="00D23E1F">
        <w:rPr>
          <w:rFonts w:ascii="Arial" w:eastAsia="Calibri" w:hAnsi="Arial" w:cs="Arial"/>
          <w:b/>
          <w:caps/>
          <w:color w:val="000000"/>
          <w:sz w:val="32"/>
          <w:szCs w:val="24"/>
        </w:rPr>
        <w:t>«Обмен земельных участков,</w:t>
      </w:r>
    </w:p>
    <w:p w:rsidR="00D25181" w:rsidRPr="00D23E1F" w:rsidRDefault="00D25181" w:rsidP="00D23E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24"/>
        </w:rPr>
      </w:pPr>
      <w:proofErr w:type="gramStart"/>
      <w:r w:rsidRPr="00D23E1F">
        <w:rPr>
          <w:rFonts w:ascii="Arial" w:eastAsia="Calibri" w:hAnsi="Arial" w:cs="Arial"/>
          <w:b/>
          <w:caps/>
          <w:color w:val="000000"/>
          <w:sz w:val="32"/>
          <w:szCs w:val="24"/>
        </w:rPr>
        <w:t>находящихся</w:t>
      </w:r>
      <w:proofErr w:type="gramEnd"/>
      <w:r w:rsidRPr="00D23E1F">
        <w:rPr>
          <w:rFonts w:ascii="Arial" w:eastAsia="Calibri" w:hAnsi="Arial" w:cs="Arial"/>
          <w:b/>
          <w:caps/>
          <w:color w:val="000000"/>
          <w:sz w:val="32"/>
          <w:szCs w:val="24"/>
        </w:rPr>
        <w:t xml:space="preserve"> в собственности Дальне-Закорского сельского поселения,</w:t>
      </w:r>
    </w:p>
    <w:p w:rsidR="00D25181" w:rsidRPr="00D23E1F" w:rsidRDefault="00D25181" w:rsidP="00D23E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</w:rPr>
      </w:pPr>
      <w:r w:rsidRPr="00D23E1F">
        <w:rPr>
          <w:rFonts w:ascii="Arial" w:eastAsia="Calibri" w:hAnsi="Arial" w:cs="Arial"/>
          <w:b/>
          <w:caps/>
          <w:color w:val="000000"/>
          <w:sz w:val="32"/>
          <w:szCs w:val="24"/>
        </w:rPr>
        <w:t>на земельные участки, находящиеся в частной собственности»</w:t>
      </w:r>
    </w:p>
    <w:p w:rsidR="00D25181" w:rsidRPr="00D23E1F" w:rsidRDefault="00D25181" w:rsidP="00D23E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5181" w:rsidRDefault="00D25181" w:rsidP="00D23E1F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Times New Roman" w:hAnsi="Arial" w:cs="Arial"/>
          <w:sz w:val="24"/>
          <w:szCs w:val="24"/>
          <w:lang w:eastAsia="ru-RU"/>
        </w:rPr>
        <w:t>Руководствуясь Земельным кодексом Российской Федерации, Федеральным законом от 27.07.2010 N 210-ФЗ «Об организации предоставления государственных и муниципальных услуг», Федеральным законом от 06.10.2003 N 131-ФЗ «Об общих принципах организации местного самоуправления в Российской Федерации»</w:t>
      </w:r>
      <w:r w:rsidRPr="00D23E1F">
        <w:rPr>
          <w:rFonts w:ascii="Arial" w:eastAsia="Calibri" w:hAnsi="Arial" w:cs="Arial"/>
          <w:sz w:val="24"/>
          <w:szCs w:val="24"/>
          <w:lang w:eastAsia="ru-RU"/>
        </w:rPr>
        <w:t>, Уставом Дальне-Закорского муниципального образования, администрация Дальне-Закорского сельского поселения</w:t>
      </w:r>
    </w:p>
    <w:p w:rsidR="00D23E1F" w:rsidRPr="00D23E1F" w:rsidRDefault="00D23E1F" w:rsidP="00D23E1F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25181" w:rsidRPr="00D23E1F" w:rsidRDefault="00D25181" w:rsidP="00D23E1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Calibri" w:hAnsi="Arial" w:cs="Arial"/>
          <w:b/>
          <w:caps/>
          <w:sz w:val="30"/>
          <w:szCs w:val="30"/>
          <w:lang w:eastAsia="ru-RU"/>
        </w:rPr>
        <w:t>Постановляет</w:t>
      </w:r>
      <w:r w:rsidRPr="00D23E1F">
        <w:rPr>
          <w:rFonts w:ascii="Arial" w:eastAsia="Calibri" w:hAnsi="Arial" w:cs="Arial"/>
          <w:b/>
          <w:sz w:val="24"/>
          <w:szCs w:val="24"/>
          <w:lang w:eastAsia="ru-RU"/>
        </w:rPr>
        <w:t>:</w:t>
      </w:r>
    </w:p>
    <w:p w:rsidR="00D25181" w:rsidRPr="00D23E1F" w:rsidRDefault="00D25181" w:rsidP="00D23E1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5181" w:rsidRPr="00D23E1F" w:rsidRDefault="00D25181" w:rsidP="00D23E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23E1F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Pr="00D23E1F">
        <w:rPr>
          <w:rFonts w:ascii="Arial" w:eastAsia="Times New Roman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23E1F">
        <w:rPr>
          <w:rFonts w:ascii="Arial" w:eastAsia="Calibri" w:hAnsi="Arial" w:cs="Arial"/>
          <w:color w:val="000000"/>
          <w:sz w:val="24"/>
          <w:szCs w:val="24"/>
        </w:rPr>
        <w:t>«Обмен земельных участков, находящихся в собственности Дальне-Закорского сельского поселения, на земельные участки, находящиеся в частной собственности»</w:t>
      </w:r>
      <w:r w:rsidRPr="00D23E1F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приложению.</w:t>
      </w:r>
    </w:p>
    <w:p w:rsidR="00D25181" w:rsidRPr="00D23E1F" w:rsidRDefault="00D25181" w:rsidP="00D23E1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Calibri" w:hAnsi="Arial" w:cs="Arial"/>
          <w:sz w:val="24"/>
          <w:szCs w:val="24"/>
          <w:lang w:eastAsia="ru-RU"/>
        </w:rPr>
        <w:t xml:space="preserve">2. Опубликовать настоящее постановление в газете «Дальне-Закорские вести» и официальном сайте администрации Дальне-Закорского сельского поселения – </w:t>
      </w:r>
      <w:proofErr w:type="spellStart"/>
      <w:r w:rsidRPr="00D23E1F">
        <w:rPr>
          <w:rFonts w:ascii="Arial" w:eastAsia="Calibri" w:hAnsi="Arial" w:cs="Arial"/>
          <w:sz w:val="24"/>
          <w:szCs w:val="24"/>
          <w:lang w:eastAsia="ru-RU"/>
        </w:rPr>
        <w:t>дальняя-закора.рф</w:t>
      </w:r>
      <w:proofErr w:type="spellEnd"/>
      <w:r w:rsidRPr="00D23E1F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25181" w:rsidRPr="00D23E1F" w:rsidRDefault="00D25181" w:rsidP="00D23E1F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D23E1F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D23E1F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25181" w:rsidRPr="00D23E1F" w:rsidRDefault="00D25181" w:rsidP="00D23E1F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Calibri" w:hAnsi="Arial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D25181" w:rsidRPr="00D23E1F" w:rsidRDefault="00D25181" w:rsidP="00D23E1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25181" w:rsidRPr="00D23E1F" w:rsidRDefault="00D25181" w:rsidP="00D23E1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25181" w:rsidRPr="00D23E1F" w:rsidRDefault="00D25181" w:rsidP="00D23E1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Calibri" w:hAnsi="Arial" w:cs="Arial"/>
          <w:sz w:val="24"/>
          <w:szCs w:val="24"/>
          <w:lang w:eastAsia="ru-RU"/>
        </w:rPr>
        <w:t xml:space="preserve">Глава администрации </w:t>
      </w:r>
    </w:p>
    <w:p w:rsidR="00D23E1F" w:rsidRDefault="00D25181" w:rsidP="00D23E1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Calibri" w:hAnsi="Arial" w:cs="Arial"/>
          <w:sz w:val="24"/>
          <w:szCs w:val="24"/>
          <w:lang w:eastAsia="ru-RU"/>
        </w:rPr>
        <w:t>Дальне-Закорского сельского поселения</w:t>
      </w:r>
    </w:p>
    <w:p w:rsidR="00D25181" w:rsidRPr="00D23E1F" w:rsidRDefault="00D25181" w:rsidP="00D23E1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3E1F">
        <w:rPr>
          <w:rFonts w:ascii="Arial" w:eastAsia="Calibri" w:hAnsi="Arial" w:cs="Arial"/>
          <w:sz w:val="24"/>
          <w:szCs w:val="24"/>
          <w:lang w:eastAsia="ru-RU"/>
        </w:rPr>
        <w:t>В.Ю. Каминская</w:t>
      </w:r>
    </w:p>
    <w:p w:rsidR="00D25181" w:rsidRPr="00D23E1F" w:rsidRDefault="00D25181" w:rsidP="00D23E1F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szCs w:val="20"/>
          <w:lang w:eastAsia="ru-RU"/>
        </w:rPr>
      </w:pPr>
    </w:p>
    <w:p w:rsidR="00D25181" w:rsidRPr="00D23E1F" w:rsidRDefault="00D25181" w:rsidP="00D23E1F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szCs w:val="20"/>
          <w:lang w:eastAsia="ru-RU"/>
        </w:rPr>
      </w:pPr>
    </w:p>
    <w:p w:rsidR="00D25181" w:rsidRPr="00D25181" w:rsidRDefault="00D25181" w:rsidP="00D2518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Cs w:val="20"/>
          <w:lang w:eastAsia="ru-RU"/>
        </w:rPr>
      </w:pPr>
    </w:p>
    <w:p w:rsidR="000C37B4" w:rsidRDefault="000C37B4" w:rsidP="00D2518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:rsidR="000C37B4" w:rsidRDefault="000C37B4" w:rsidP="00D2518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:rsidR="000C37B4" w:rsidRDefault="000C37B4" w:rsidP="00D2518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:rsidR="00D23E1F" w:rsidRDefault="00D23E1F" w:rsidP="00D2518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:rsidR="00D25181" w:rsidRPr="00D23E1F" w:rsidRDefault="00D25181" w:rsidP="00D25181">
      <w:pPr>
        <w:suppressAutoHyphens/>
        <w:spacing w:after="0" w:line="240" w:lineRule="auto"/>
        <w:jc w:val="right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D23E1F">
        <w:rPr>
          <w:rFonts w:ascii="Courier New" w:eastAsia="SimSun" w:hAnsi="Courier New" w:cs="Courier New"/>
          <w:color w:val="00000A"/>
          <w:lang w:eastAsia="ru-RU"/>
        </w:rPr>
        <w:lastRenderedPageBreak/>
        <w:t>УТВЕРЖДЕН</w:t>
      </w:r>
    </w:p>
    <w:p w:rsidR="00D25181" w:rsidRPr="00D23E1F" w:rsidRDefault="00D25181" w:rsidP="00D25181">
      <w:pPr>
        <w:suppressAutoHyphens/>
        <w:spacing w:after="0" w:line="240" w:lineRule="auto"/>
        <w:jc w:val="right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D23E1F">
        <w:rPr>
          <w:rFonts w:ascii="Courier New" w:eastAsia="SimSun" w:hAnsi="Courier New" w:cs="Courier New"/>
          <w:color w:val="00000A"/>
          <w:lang w:eastAsia="ru-RU"/>
        </w:rPr>
        <w:t>Постановлением администрации</w:t>
      </w:r>
    </w:p>
    <w:p w:rsidR="00D25181" w:rsidRPr="00D23E1F" w:rsidRDefault="00D25181" w:rsidP="00D25181">
      <w:pPr>
        <w:suppressAutoHyphens/>
        <w:spacing w:after="0" w:line="240" w:lineRule="auto"/>
        <w:jc w:val="right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D23E1F">
        <w:rPr>
          <w:rFonts w:ascii="Courier New" w:eastAsia="SimSun" w:hAnsi="Courier New" w:cs="Courier New"/>
          <w:color w:val="00000A"/>
          <w:lang w:eastAsia="ru-RU"/>
        </w:rPr>
        <w:t>Дальне-Закорского сельского поселения</w:t>
      </w:r>
    </w:p>
    <w:p w:rsidR="00D25181" w:rsidRPr="00D23E1F" w:rsidRDefault="00E970F3" w:rsidP="00D23E1F">
      <w:pPr>
        <w:tabs>
          <w:tab w:val="center" w:pos="4677"/>
          <w:tab w:val="left" w:pos="7513"/>
        </w:tabs>
        <w:suppressAutoHyphens/>
        <w:spacing w:after="0" w:line="240" w:lineRule="auto"/>
        <w:jc w:val="right"/>
        <w:rPr>
          <w:rFonts w:ascii="Arial" w:eastAsia="PMingLiU" w:hAnsi="Arial" w:cs="Arial"/>
          <w:bCs/>
          <w:sz w:val="24"/>
          <w:szCs w:val="24"/>
        </w:rPr>
      </w:pPr>
      <w:r w:rsidRPr="00D23E1F">
        <w:rPr>
          <w:rFonts w:ascii="Courier New" w:eastAsia="SimSun" w:hAnsi="Courier New" w:cs="Courier New"/>
          <w:lang w:eastAsia="ru-RU"/>
        </w:rPr>
        <w:t xml:space="preserve"> о</w:t>
      </w:r>
      <w:r w:rsidR="00D25181" w:rsidRPr="00D23E1F">
        <w:rPr>
          <w:rFonts w:ascii="Courier New" w:eastAsia="SimSun" w:hAnsi="Courier New" w:cs="Courier New"/>
          <w:lang w:eastAsia="ru-RU"/>
        </w:rPr>
        <w:t xml:space="preserve">т </w:t>
      </w:r>
      <w:r w:rsidR="000C37B4" w:rsidRPr="00D23E1F">
        <w:rPr>
          <w:rFonts w:ascii="Courier New" w:eastAsia="SimSun" w:hAnsi="Courier New" w:cs="Courier New"/>
          <w:lang w:eastAsia="ru-RU"/>
        </w:rPr>
        <w:t xml:space="preserve">20 июля </w:t>
      </w:r>
      <w:r w:rsidR="00D25181" w:rsidRPr="00D23E1F">
        <w:rPr>
          <w:rFonts w:ascii="Courier New" w:eastAsia="SimSun" w:hAnsi="Courier New" w:cs="Courier New"/>
          <w:lang w:eastAsia="ru-RU"/>
        </w:rPr>
        <w:t xml:space="preserve">2018 № </w:t>
      </w:r>
      <w:r w:rsidR="000C37B4" w:rsidRPr="00D23E1F">
        <w:rPr>
          <w:rFonts w:ascii="Courier New" w:eastAsia="SimSun" w:hAnsi="Courier New" w:cs="Courier New"/>
          <w:lang w:eastAsia="ru-RU"/>
        </w:rPr>
        <w:t>38</w:t>
      </w:r>
    </w:p>
    <w:p w:rsidR="00D25181" w:rsidRPr="00D23E1F" w:rsidRDefault="00D25181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caps/>
          <w:sz w:val="24"/>
          <w:szCs w:val="24"/>
        </w:rPr>
      </w:pPr>
    </w:p>
    <w:p w:rsidR="00D25181" w:rsidRPr="00D23E1F" w:rsidRDefault="00D25181" w:rsidP="00D2518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23E1F">
        <w:rPr>
          <w:rFonts w:ascii="Arial" w:eastAsia="Calibri" w:hAnsi="Arial" w:cs="Arial"/>
          <w:b/>
          <w:caps/>
          <w:sz w:val="30"/>
          <w:szCs w:val="30"/>
        </w:rPr>
        <w:t>АДМИНИСТРАТИВНЫЙ РЕГЛАМЕНТ</w:t>
      </w:r>
    </w:p>
    <w:p w:rsidR="00D25181" w:rsidRPr="00D23E1F" w:rsidRDefault="00D25181" w:rsidP="00D2518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23E1F">
        <w:rPr>
          <w:rFonts w:ascii="Arial" w:eastAsia="Calibri" w:hAnsi="Arial" w:cs="Arial"/>
          <w:b/>
          <w:caps/>
          <w:sz w:val="30"/>
          <w:szCs w:val="30"/>
        </w:rPr>
        <w:t xml:space="preserve">ПРЕДОСТАВЛЕНИЯ МУНИЦИПАЛЬНОЙ УСЛУГИ </w:t>
      </w:r>
      <w:r w:rsidRPr="00D23E1F">
        <w:rPr>
          <w:rFonts w:ascii="Arial" w:eastAsia="Calibri" w:hAnsi="Arial" w:cs="Arial"/>
          <w:b/>
          <w:caps/>
          <w:color w:val="000000"/>
          <w:sz w:val="30"/>
          <w:szCs w:val="30"/>
        </w:rPr>
        <w:t>«ОБМЕН ЗЕМЕЛЬНЫХ УЧАСТКОВ, НАХОДЯЩИХСЯ В СОБСТВЕННОСТИ ДАЛЬНЕ-ЗАКОРСКОГО СЕЛЬСКОГО ПОСЕЛЕНИЯ, НА ЗЕМЕЛЬНЫЕ УЧАСТКИ, НАХОДЯЩИЕСЯ В ЧАСТНОЙ СОБСТВЕННОСТИ</w:t>
      </w:r>
      <w:r w:rsidRPr="00D23E1F">
        <w:rPr>
          <w:rFonts w:ascii="Arial" w:eastAsia="Calibri" w:hAnsi="Arial" w:cs="Arial"/>
          <w:b/>
          <w:caps/>
          <w:sz w:val="30"/>
          <w:szCs w:val="30"/>
        </w:rPr>
        <w:t>»</w:t>
      </w:r>
    </w:p>
    <w:p w:rsidR="00D25181" w:rsidRPr="00D25181" w:rsidRDefault="00D25181" w:rsidP="00D25181">
      <w:pPr>
        <w:widowControl w:val="0"/>
        <w:tabs>
          <w:tab w:val="left" w:pos="36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81" w:rsidRPr="00CE1043" w:rsidRDefault="00D25181" w:rsidP="00944972">
      <w:pPr>
        <w:widowControl w:val="0"/>
        <w:tabs>
          <w:tab w:val="left" w:pos="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043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CE104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E1043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D25181" w:rsidRPr="00CE1043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1. Предмет регулирования регламента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1. Административный регламент предоставления муниципальной услуги</w:t>
      </w:r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r w:rsidR="00937B71" w:rsidRPr="00944972">
        <w:rPr>
          <w:rFonts w:ascii="Arial" w:eastAsia="Calibri" w:hAnsi="Arial" w:cs="Arial"/>
          <w:color w:val="000000"/>
          <w:sz w:val="24"/>
          <w:szCs w:val="24"/>
        </w:rPr>
        <w:t>«Обмен земельных участков, находящихся в собственности Дальне-Закорского сельского поселения, на земельные участки, находящиеся в частной собственности»</w:t>
      </w:r>
      <w:r w:rsidR="00937B71" w:rsidRPr="009449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4972">
        <w:rPr>
          <w:rFonts w:ascii="Arial" w:eastAsia="Calibri" w:hAnsi="Arial" w:cs="Arial"/>
          <w:sz w:val="24"/>
          <w:szCs w:val="24"/>
        </w:rPr>
        <w:t xml:space="preserve">(далее – административный регламент)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определяет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sz w:val="24"/>
          <w:szCs w:val="24"/>
        </w:rPr>
        <w:t>2.</w:t>
      </w:r>
      <w:r w:rsidR="00944972">
        <w:rPr>
          <w:rFonts w:ascii="Arial" w:eastAsia="Calibri" w:hAnsi="Arial" w:cs="Arial"/>
          <w:sz w:val="24"/>
          <w:szCs w:val="24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разработан в целях</w:t>
      </w:r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повышения качества и доступности результатов предоставления муниципальной услуги.</w:t>
      </w:r>
    </w:p>
    <w:p w:rsidR="00D25181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2. Круг заявителей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3. Муниципальная услуга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предоставляется физическим и юридическим лицам (далее - заявители). </w:t>
      </w:r>
    </w:p>
    <w:p w:rsidR="00D25181" w:rsidRPr="00944972" w:rsidRDefault="00D25181" w:rsidP="009449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  <w:shd w:val="clear" w:color="auto" w:fill="FFFFFF"/>
        </w:rPr>
        <w:t>В случае, когда заявителем является юридическое лицо,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 услуги (далее – представитель заявителя), имеющее право действовать без доверенности от имени юридического лица, либо полномочия которого подтверждаются доверенностью от имени юридического лица за подписью его руководителя или иного лица, уполномоченного на это в</w:t>
      </w:r>
      <w:proofErr w:type="gramEnd"/>
      <w:r w:rsidRPr="0094497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944972">
        <w:rPr>
          <w:rFonts w:ascii="Arial" w:eastAsia="Calibri" w:hAnsi="Arial" w:cs="Arial"/>
          <w:sz w:val="24"/>
          <w:szCs w:val="24"/>
          <w:shd w:val="clear" w:color="auto" w:fill="FFFFFF"/>
        </w:rPr>
        <w:t>соответствии</w:t>
      </w:r>
      <w:proofErr w:type="gramEnd"/>
      <w:r w:rsidRPr="0094497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с законом и учредительными документами.</w:t>
      </w:r>
    </w:p>
    <w:p w:rsidR="00D25181" w:rsidRPr="00944972" w:rsidRDefault="00D25181" w:rsidP="009449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44972">
        <w:rPr>
          <w:rFonts w:ascii="Arial" w:eastAsia="Calibri" w:hAnsi="Arial" w:cs="Arial"/>
          <w:sz w:val="24"/>
          <w:szCs w:val="24"/>
          <w:shd w:val="clear" w:color="auto" w:fill="FFFFFF"/>
        </w:rPr>
        <w:t>От имени заявителя – физического лица с заявлением о предоставлении муниципальной услуги может обратиться его представитель (далее – представитель заявителя) при наличии доверенности или иного документа, подтверждающего право обращаться от имени заявителя, удостоверенного надлежащим образом.</w:t>
      </w:r>
    </w:p>
    <w:p w:rsidR="00D25181" w:rsidRPr="00944972" w:rsidRDefault="00D25181" w:rsidP="009449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944972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D25181" w:rsidRPr="00CE1043" w:rsidRDefault="00D25181" w:rsidP="0094497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92343F" w:rsidRPr="00CE1043" w:rsidRDefault="0092343F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4.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Дальне-Закорского сельского поселения. 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lastRenderedPageBreak/>
        <w:t>5.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6. Информация предоставляется: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 при личном контакте с заявителями;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б) с использованием средств телефонной, факсимильной и электронной связи, в том числе через официальный сайт Дальне-Закорского сельского поселения – </w:t>
      </w:r>
      <w:r w:rsidRPr="00944972">
        <w:rPr>
          <w:rFonts w:ascii="Arial" w:eastAsia="Calibri" w:hAnsi="Arial" w:cs="Arial"/>
          <w:sz w:val="24"/>
          <w:szCs w:val="24"/>
          <w:lang w:val="en-US" w:eastAsia="ru-RU"/>
        </w:rPr>
        <w:t>http</w:t>
      </w:r>
      <w:r w:rsidRPr="00944972">
        <w:rPr>
          <w:rFonts w:ascii="Arial" w:eastAsia="Calibri" w:hAnsi="Arial" w:cs="Arial"/>
          <w:sz w:val="24"/>
          <w:szCs w:val="24"/>
          <w:lang w:eastAsia="ru-RU"/>
        </w:rPr>
        <w:t>://</w:t>
      </w:r>
      <w:proofErr w:type="spellStart"/>
      <w:r w:rsidRPr="00944972">
        <w:rPr>
          <w:rFonts w:ascii="Arial" w:eastAsia="Calibri" w:hAnsi="Arial" w:cs="Arial"/>
          <w:sz w:val="24"/>
          <w:szCs w:val="24"/>
          <w:lang w:eastAsia="ru-RU"/>
        </w:rPr>
        <w:t>дальняя-закора</w:t>
      </w:r>
      <w:proofErr w:type="gramStart"/>
      <w:r w:rsidRPr="00944972">
        <w:rPr>
          <w:rFonts w:ascii="Arial" w:eastAsia="Calibri" w:hAnsi="Arial" w:cs="Arial"/>
          <w:sz w:val="24"/>
          <w:szCs w:val="24"/>
          <w:lang w:eastAsia="ru-RU"/>
        </w:rPr>
        <w:t>.р</w:t>
      </w:r>
      <w:proofErr w:type="gramEnd"/>
      <w:r w:rsidRPr="00944972">
        <w:rPr>
          <w:rFonts w:ascii="Arial" w:eastAsia="Calibri" w:hAnsi="Arial" w:cs="Arial"/>
          <w:sz w:val="24"/>
          <w:szCs w:val="24"/>
          <w:lang w:eastAsia="ru-RU"/>
        </w:rPr>
        <w:t>ф</w:t>
      </w:r>
      <w:proofErr w:type="spellEnd"/>
      <w:r w:rsidRPr="00944972">
        <w:rPr>
          <w:rFonts w:ascii="Arial" w:eastAsia="Calibri" w:hAnsi="Arial" w:cs="Arial"/>
          <w:sz w:val="24"/>
          <w:szCs w:val="24"/>
        </w:rPr>
        <w:t>; сайт МФЦ - www.mfc38.ru, а также через 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http://gosuslugi.ru (далее – Портал);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письменно, в случае письменного обращения заявителя.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7.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8. Должностные лица уполномоченного органа, предоставляют информацию по следующим вопросам: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 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б) о порядке предоставления муниципальной услуги и ходе предоставления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г) о времени приема документов, необходимых для предоставления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д) о сроке предоставления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е) об основаниях отказа в приеме документов, необходимых для предоставления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ж) об основаниях отказа в предоставлении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з)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9.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10. 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11. 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или же обратившемуся заявителю сообщается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>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12. Если заявителя не удовлетворяет информация, представленная должностным лицом уполномоченного органа, он может обратиться к главе администрации Дальне-Закорского сельского поселения, в соответствии с графиком приема заявителей, указанным в пункте 17 настоящего административного регламента.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13.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30 (тридцати) календарных дней со дня регистрации обращения. 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14.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б) на официальном сайте Дальне-Закорского сельского поселения в информационно-телекоммуникационной сети «Интернет», официальном сайте МФЦ, а также на Портале;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посредством публикации в средствах массовой информации.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15. На стендах, расположенных в помещениях, занимаемых уполномоченным органом, размещается следующая информация: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1) список документов для получения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2) о сроках предоставления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3) извлечения из административного регламента: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 об основаниях отказа в предоставлении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б) об описании конечного результата предоставления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16.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Информация об уполномоченном органе: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923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место нахождения: 66641</w:t>
      </w:r>
      <w:r w:rsidR="0092343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, Иркутская область, Жигаловский район, </w:t>
      </w: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44972">
        <w:rPr>
          <w:rFonts w:ascii="Arial" w:eastAsia="Times New Roman" w:hAnsi="Arial" w:cs="Arial"/>
          <w:sz w:val="24"/>
          <w:szCs w:val="24"/>
          <w:lang w:eastAsia="ru-RU"/>
        </w:rPr>
        <w:t>. Дальняя Закора, ул. Центральная, 23;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923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телефон: 8(39551)22531; 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923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почтовый адрес для направления документов и обращений: 66641</w:t>
      </w:r>
      <w:r w:rsidR="0092343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, Иркутская область, Жигаловский район, </w:t>
      </w: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44972">
        <w:rPr>
          <w:rFonts w:ascii="Arial" w:eastAsia="Times New Roman" w:hAnsi="Arial" w:cs="Arial"/>
          <w:sz w:val="24"/>
          <w:szCs w:val="24"/>
          <w:lang w:eastAsia="ru-RU"/>
        </w:rPr>
        <w:t>. Дальняя Закора, ул. Центральная, 23;</w:t>
      </w:r>
    </w:p>
    <w:p w:rsidR="00D25181" w:rsidRPr="00944972" w:rsidRDefault="00D25181" w:rsidP="0094497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923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официальный сайт Дальне-Закорского сельского поселения</w:t>
      </w:r>
      <w:r w:rsidRPr="00944972">
        <w:rPr>
          <w:rFonts w:ascii="Arial" w:eastAsia="SimSun" w:hAnsi="Arial" w:cs="Arial"/>
          <w:bCs/>
          <w:color w:val="00000A"/>
          <w:sz w:val="24"/>
          <w:szCs w:val="24"/>
          <w:lang w:eastAsia="ru-RU"/>
        </w:rPr>
        <w:t xml:space="preserve">: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дальняя-закора</w:t>
      </w:r>
      <w:proofErr w:type="gramStart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</w:t>
      </w:r>
      <w:proofErr w:type="spellEnd"/>
      <w:r w:rsidRPr="0094497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23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Pr="009449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zakora</w:t>
      </w:r>
      <w:proofErr w:type="spellEnd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9449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17. График приема заявителей в уполномоченном органе: понедельник - пятница, часы работы с 09.00 до 17.00, перерыв с 13.00 до 14.00. 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18.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 уполномоченный орган заключил в соответствии с законодательством соглашения о взаимодействии.</w:t>
      </w:r>
      <w:proofErr w:type="gramEnd"/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Информация об адресах и режиме работы МФЦ содержится на официальном сайте в информационно-телекоммуникационной сети «Интернет» www.mfc38.ru.</w:t>
      </w:r>
    </w:p>
    <w:p w:rsidR="00D25181" w:rsidRPr="00CE1043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92343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043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CE1043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E1043">
        <w:rPr>
          <w:rFonts w:ascii="Arial" w:eastAsia="Times New Roman" w:hAnsi="Arial" w:cs="Arial"/>
          <w:sz w:val="24"/>
          <w:szCs w:val="24"/>
          <w:lang w:eastAsia="ru-RU"/>
        </w:rPr>
        <w:t>. Стандарт предоставления муниципальной услуги</w:t>
      </w:r>
    </w:p>
    <w:p w:rsidR="00D25181" w:rsidRPr="00CE1043" w:rsidRDefault="00D25181" w:rsidP="00944972">
      <w:pPr>
        <w:widowControl w:val="0"/>
        <w:tabs>
          <w:tab w:val="left" w:pos="3686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CE1043" w:rsidRDefault="00D25181" w:rsidP="009234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4. Наименование муниципальной услуги</w:t>
      </w:r>
    </w:p>
    <w:p w:rsidR="0092343F" w:rsidRPr="00CE1043" w:rsidRDefault="0092343F" w:rsidP="009234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59D2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19. Под муниципальной услугой в настоящем административном регламенте понимается </w:t>
      </w:r>
      <w:r w:rsidR="00E959D2" w:rsidRPr="00944972">
        <w:rPr>
          <w:rFonts w:ascii="Arial" w:eastAsia="Calibri" w:hAnsi="Arial" w:cs="Arial"/>
          <w:color w:val="000000"/>
          <w:sz w:val="24"/>
          <w:szCs w:val="24"/>
        </w:rPr>
        <w:t>«Обмен земельных участков, находящихся в собственности Дальне-Закорского сельского поселения, на земельные участки, находящиеся в частной собственности».</w:t>
      </w:r>
      <w:r w:rsidR="00E959D2" w:rsidRPr="0094497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25181" w:rsidRPr="00CE1043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9234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5. Наименование органа, предоставляющего муниципальную услугу</w:t>
      </w:r>
    </w:p>
    <w:p w:rsidR="00D25181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20. Предоставление муниципальной услуги осуществляется администрацией </w:t>
      </w:r>
      <w:r w:rsidRPr="00944972">
        <w:rPr>
          <w:rFonts w:ascii="Arial" w:eastAsia="Times New Roman" w:hAnsi="Arial" w:cs="Arial"/>
          <w:sz w:val="24"/>
          <w:szCs w:val="24"/>
        </w:rPr>
        <w:t>Дальне-Закорского сельского поселения (далее – уполномоченный орган)</w:t>
      </w:r>
      <w:r w:rsidRPr="00944972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21.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944972">
        <w:rPr>
          <w:rFonts w:ascii="Arial" w:eastAsia="Calibri" w:hAnsi="Arial" w:cs="Arial"/>
          <w:color w:val="000000"/>
          <w:sz w:val="24"/>
          <w:szCs w:val="24"/>
        </w:rPr>
        <w:t>с</w:t>
      </w:r>
      <w:proofErr w:type="gramEnd"/>
      <w:r w:rsidRPr="00944972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Федеральной налоговой службой;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Федеральной службой государственной регистрации, кадастра и картографии;</w:t>
      </w:r>
    </w:p>
    <w:p w:rsidR="00D25181" w:rsidRPr="0092343F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22.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44972">
        <w:rPr>
          <w:rFonts w:ascii="Arial" w:eastAsia="Times New Roman" w:hAnsi="Arial" w:cs="Arial"/>
          <w:sz w:val="24"/>
          <w:szCs w:val="24"/>
        </w:rPr>
        <w:t xml:space="preserve"> </w:t>
      </w:r>
      <w:r w:rsidRPr="00944972">
        <w:rPr>
          <w:rFonts w:ascii="Arial" w:eastAsia="Calibri" w:hAnsi="Arial" w:cs="Arial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944972">
        <w:rPr>
          <w:rFonts w:ascii="Arial" w:eastAsia="Times New Roman" w:hAnsi="Arial" w:cs="Arial"/>
          <w:sz w:val="24"/>
          <w:szCs w:val="24"/>
        </w:rPr>
        <w:t>Дальне-Закорского сельского поселения</w:t>
      </w:r>
      <w:r w:rsidRPr="00944972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D25181" w:rsidRPr="00CE1043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6. Описание результата предоставления муниципальной услуги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23. Результатом предоставления муниципальной услуги является:</w:t>
      </w:r>
    </w:p>
    <w:p w:rsidR="00D25181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- </w:t>
      </w:r>
      <w:r w:rsidR="008216EF" w:rsidRPr="00944972">
        <w:rPr>
          <w:rFonts w:ascii="Arial" w:eastAsia="Calibri" w:hAnsi="Arial" w:cs="Arial"/>
          <w:color w:val="000000"/>
          <w:sz w:val="24"/>
          <w:szCs w:val="24"/>
        </w:rPr>
        <w:t>договор мены земельн</w:t>
      </w:r>
      <w:r w:rsidR="00B74812" w:rsidRPr="00944972">
        <w:rPr>
          <w:rFonts w:ascii="Arial" w:eastAsia="Calibri" w:hAnsi="Arial" w:cs="Arial"/>
          <w:color w:val="000000"/>
          <w:sz w:val="24"/>
          <w:szCs w:val="24"/>
        </w:rPr>
        <w:t xml:space="preserve">ого </w:t>
      </w:r>
      <w:r w:rsidR="008216EF" w:rsidRPr="00944972">
        <w:rPr>
          <w:rFonts w:ascii="Arial" w:eastAsia="Calibri" w:hAnsi="Arial" w:cs="Arial"/>
          <w:color w:val="000000"/>
          <w:sz w:val="24"/>
          <w:szCs w:val="24"/>
        </w:rPr>
        <w:t>участк</w:t>
      </w:r>
      <w:r w:rsidR="00B74812" w:rsidRPr="00944972">
        <w:rPr>
          <w:rFonts w:ascii="Arial" w:eastAsia="Calibri" w:hAnsi="Arial" w:cs="Arial"/>
          <w:color w:val="000000"/>
          <w:sz w:val="24"/>
          <w:szCs w:val="24"/>
        </w:rPr>
        <w:t>а</w:t>
      </w:r>
      <w:r w:rsidR="00D85996" w:rsidRPr="00944972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B74812" w:rsidRPr="00944972">
        <w:rPr>
          <w:rFonts w:ascii="Arial" w:eastAsia="Calibri" w:hAnsi="Arial" w:cs="Arial"/>
          <w:color w:val="000000"/>
          <w:sz w:val="24"/>
          <w:szCs w:val="24"/>
        </w:rPr>
        <w:t>находящегося</w:t>
      </w:r>
      <w:r w:rsidR="00D85996" w:rsidRPr="00944972">
        <w:rPr>
          <w:rFonts w:ascii="Arial" w:eastAsia="Calibri" w:hAnsi="Arial" w:cs="Arial"/>
          <w:color w:val="000000"/>
          <w:sz w:val="24"/>
          <w:szCs w:val="24"/>
        </w:rPr>
        <w:t xml:space="preserve"> в собственности Дальне-Закорского сельского поселения, на земельны</w:t>
      </w:r>
      <w:r w:rsidR="00B74812" w:rsidRPr="00944972">
        <w:rPr>
          <w:rFonts w:ascii="Arial" w:eastAsia="Calibri" w:hAnsi="Arial" w:cs="Arial"/>
          <w:color w:val="000000"/>
          <w:sz w:val="24"/>
          <w:szCs w:val="24"/>
        </w:rPr>
        <w:t>й</w:t>
      </w:r>
      <w:r w:rsidR="00D85996" w:rsidRPr="00944972">
        <w:rPr>
          <w:rFonts w:ascii="Arial" w:eastAsia="Calibri" w:hAnsi="Arial" w:cs="Arial"/>
          <w:color w:val="000000"/>
          <w:sz w:val="24"/>
          <w:szCs w:val="24"/>
        </w:rPr>
        <w:t xml:space="preserve"> участ</w:t>
      </w:r>
      <w:r w:rsidR="00B74812" w:rsidRPr="00944972">
        <w:rPr>
          <w:rFonts w:ascii="Arial" w:eastAsia="Calibri" w:hAnsi="Arial" w:cs="Arial"/>
          <w:color w:val="000000"/>
          <w:sz w:val="24"/>
          <w:szCs w:val="24"/>
        </w:rPr>
        <w:t>о</w:t>
      </w:r>
      <w:r w:rsidR="00D85996" w:rsidRPr="00944972">
        <w:rPr>
          <w:rFonts w:ascii="Arial" w:eastAsia="Calibri" w:hAnsi="Arial" w:cs="Arial"/>
          <w:color w:val="000000"/>
          <w:sz w:val="24"/>
          <w:szCs w:val="24"/>
        </w:rPr>
        <w:t>к, находящи</w:t>
      </w:r>
      <w:r w:rsidR="00B74812" w:rsidRPr="00944972">
        <w:rPr>
          <w:rFonts w:ascii="Arial" w:eastAsia="Calibri" w:hAnsi="Arial" w:cs="Arial"/>
          <w:color w:val="000000"/>
          <w:sz w:val="24"/>
          <w:szCs w:val="24"/>
        </w:rPr>
        <w:t>й</w:t>
      </w:r>
      <w:r w:rsidR="00D85996" w:rsidRPr="00944972">
        <w:rPr>
          <w:rFonts w:ascii="Arial" w:eastAsia="Calibri" w:hAnsi="Arial" w:cs="Arial"/>
          <w:color w:val="000000"/>
          <w:sz w:val="24"/>
          <w:szCs w:val="24"/>
        </w:rPr>
        <w:t>ся в частной собственности (далее – договор мены земельных участков)</w:t>
      </w:r>
      <w:r w:rsidR="008216EF" w:rsidRPr="00944972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D25181" w:rsidRPr="00944972" w:rsidRDefault="00417778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D85996" w:rsidRPr="00944972">
        <w:rPr>
          <w:rFonts w:ascii="Arial" w:eastAsia="Calibri" w:hAnsi="Arial" w:cs="Arial"/>
          <w:color w:val="000000" w:themeColor="text1"/>
          <w:sz w:val="24"/>
          <w:szCs w:val="24"/>
        </w:rPr>
        <w:t>решение об отказе</w:t>
      </w:r>
      <w:r w:rsidR="00C6655A" w:rsidRPr="00944972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заключени</w:t>
      </w:r>
      <w:proofErr w:type="gramStart"/>
      <w:r w:rsidR="00C6655A" w:rsidRPr="00944972"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proofErr w:type="gramEnd"/>
      <w:r w:rsidR="00C6655A" w:rsidRPr="00944972">
        <w:rPr>
          <w:rFonts w:ascii="Arial" w:eastAsia="Calibri" w:hAnsi="Arial" w:cs="Arial"/>
          <w:color w:val="000000" w:themeColor="text1"/>
          <w:sz w:val="24"/>
          <w:szCs w:val="24"/>
        </w:rPr>
        <w:t xml:space="preserve"> договора мены </w:t>
      </w:r>
      <w:r w:rsidRPr="00944972">
        <w:rPr>
          <w:rFonts w:ascii="Arial" w:eastAsia="Calibri" w:hAnsi="Arial" w:cs="Arial"/>
          <w:color w:val="000000" w:themeColor="text1"/>
          <w:sz w:val="24"/>
          <w:szCs w:val="24"/>
        </w:rPr>
        <w:t xml:space="preserve">земельных участков. </w:t>
      </w:r>
    </w:p>
    <w:p w:rsidR="00D25181" w:rsidRPr="00CE1043" w:rsidRDefault="00D25181" w:rsidP="00CE10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CE10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 xml:space="preserve"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Pr="00CE1043">
        <w:rPr>
          <w:rFonts w:ascii="Arial" w:eastAsia="Calibri" w:hAnsi="Arial" w:cs="Arial"/>
          <w:sz w:val="24"/>
          <w:szCs w:val="24"/>
        </w:rPr>
        <w:lastRenderedPageBreak/>
        <w:t>услуги, срок выдачи документов, являющихся результатом предоставления муниципальной услуги</w:t>
      </w:r>
    </w:p>
    <w:p w:rsidR="00D25181" w:rsidRPr="0092343F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7778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24. </w:t>
      </w:r>
      <w:r w:rsidR="00417778" w:rsidRPr="00944972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Муниципальная услуга предоставляется в срок не более чем </w:t>
      </w:r>
      <w:r w:rsidR="00501303" w:rsidRPr="00944972">
        <w:rPr>
          <w:rFonts w:ascii="Arial" w:eastAsia="Calibri" w:hAnsi="Arial" w:cs="Arial"/>
          <w:color w:val="000000" w:themeColor="text1"/>
          <w:sz w:val="24"/>
          <w:szCs w:val="24"/>
        </w:rPr>
        <w:t>30 (</w:t>
      </w:r>
      <w:r w:rsidR="00417778" w:rsidRPr="00944972">
        <w:rPr>
          <w:rFonts w:ascii="Arial" w:eastAsia="Calibri" w:hAnsi="Arial" w:cs="Arial"/>
          <w:color w:val="000000" w:themeColor="text1"/>
          <w:sz w:val="24"/>
          <w:szCs w:val="24"/>
        </w:rPr>
        <w:t>тридцать</w:t>
      </w:r>
      <w:r w:rsidR="00501303" w:rsidRPr="00944972">
        <w:rPr>
          <w:rFonts w:ascii="Arial" w:eastAsia="Calibri" w:hAnsi="Arial" w:cs="Arial"/>
          <w:color w:val="000000" w:themeColor="text1"/>
          <w:sz w:val="24"/>
          <w:szCs w:val="24"/>
        </w:rPr>
        <w:t>) календарных</w:t>
      </w:r>
      <w:r w:rsidR="00417778" w:rsidRPr="00944972">
        <w:rPr>
          <w:rFonts w:ascii="Arial" w:eastAsia="Calibri" w:hAnsi="Arial" w:cs="Arial"/>
          <w:color w:val="000000" w:themeColor="text1"/>
          <w:sz w:val="24"/>
          <w:szCs w:val="24"/>
        </w:rPr>
        <w:t xml:space="preserve"> дней со дня регистрации заявления.</w:t>
      </w:r>
    </w:p>
    <w:p w:rsidR="008216EF" w:rsidRPr="00944972" w:rsidRDefault="008216EF" w:rsidP="00944972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4972">
        <w:rPr>
          <w:rFonts w:ascii="Arial" w:hAnsi="Arial" w:cs="Arial"/>
          <w:color w:val="000000" w:themeColor="text1"/>
          <w:sz w:val="24"/>
          <w:szCs w:val="24"/>
        </w:rPr>
        <w:t xml:space="preserve">25. </w:t>
      </w:r>
      <w:r w:rsidRPr="0094497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Срок выдачи </w:t>
      </w:r>
      <w:proofErr w:type="gramStart"/>
      <w:r w:rsidRPr="00944972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документов</w:t>
      </w:r>
      <w:r w:rsidRPr="00944972">
        <w:rPr>
          <w:rFonts w:ascii="Arial" w:hAnsi="Arial" w:cs="Arial"/>
          <w:color w:val="000000"/>
          <w:sz w:val="24"/>
          <w:szCs w:val="24"/>
          <w:lang w:eastAsia="ru-RU"/>
        </w:rPr>
        <w:t>, являющихся результатом предоставления муниципальной услуги составляет</w:t>
      </w:r>
      <w:proofErr w:type="gramEnd"/>
      <w:r w:rsidRPr="00944972">
        <w:rPr>
          <w:rFonts w:ascii="Arial" w:hAnsi="Arial" w:cs="Arial"/>
          <w:color w:val="000000"/>
          <w:sz w:val="24"/>
          <w:szCs w:val="24"/>
          <w:lang w:eastAsia="ru-RU"/>
        </w:rPr>
        <w:t xml:space="preserve"> 3 (три) рабочих дня со дня принятия указанного решения.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color w:val="282828"/>
          <w:sz w:val="24"/>
          <w:szCs w:val="24"/>
        </w:rPr>
        <w:t xml:space="preserve">26. </w:t>
      </w:r>
      <w:r w:rsidRPr="00944972">
        <w:rPr>
          <w:rFonts w:ascii="Arial" w:eastAsia="Calibri" w:hAnsi="Arial" w:cs="Arial"/>
          <w:sz w:val="24"/>
          <w:szCs w:val="24"/>
        </w:rPr>
        <w:t>Срок приостановления предоставления муниципальной услуги действующим законодательством не предусмотрен.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F7540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27.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Правовыми основаниями для предоставления муниципальной услуги являются: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Земельный кодекс Российской Федерации (Собрание законодательства Российской Федерации, 2001, № 44, ст. 4147);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Гражданский кодекс Российской Федерации (</w:t>
      </w:r>
      <w:r w:rsidRPr="00944972">
        <w:rPr>
          <w:rFonts w:ascii="Arial" w:eastAsia="Calibri" w:hAnsi="Arial" w:cs="Arial"/>
          <w:sz w:val="24"/>
          <w:szCs w:val="24"/>
        </w:rPr>
        <w:t>Собрание законодательства РФ, 05.12.1994, N 32, ст. 3301; Российская газета, N 238 - 239, 08.12.1994);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25.10.2001 № 137-ФЗ «О введении в действие Земельного кодекса Российской Федерации» (Российская газета, № 211-212, 30.10.2001, Собрание законодательства Российской Федерации, № 44, ст. 4148, 29.10.2001);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06.10.2003 N 131-ФЗ "Об общих принципах организации местного самоуправления в Российской Федерации" (Собрание законодательства РФ, 6.10.2003, N 40, ст. 3822; Российская газета, 8.10.2003, N 202; Парламентская газета, 8.10.2003, N 186);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27.07.2010 N 210-ФЗ "Об организации предоставления государственных и муниципальных услуг" (Российская газета, 30.07.2010, N 168; Собрание законодательства РФ, 02.08.2010, N 31, ст. 4179);</w:t>
      </w:r>
    </w:p>
    <w:p w:rsidR="00D25181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Федеральный закон от 13 июля 2015 года N 218-ФЗ "О государственной регистрации недвижимости", (Российская газета от 17 июля 2015 года N 156);</w:t>
      </w:r>
    </w:p>
    <w:p w:rsidR="00D25181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Федеральный закон от 24 июля 2007 года N 221-ФЗ "О кадастровой деятельности" (Собрание законодательства РФ, 30 июля 2007 года, N 31);</w:t>
      </w:r>
    </w:p>
    <w:p w:rsidR="00110CC8" w:rsidRPr="00944972" w:rsidRDefault="00D3737A" w:rsidP="0094497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- </w:t>
      </w:r>
      <w:r w:rsidR="00110CC8" w:rsidRPr="00944972">
        <w:rPr>
          <w:rFonts w:ascii="Arial" w:eastAsia="Calibri" w:hAnsi="Arial" w:cs="Arial"/>
          <w:sz w:val="24"/>
          <w:szCs w:val="24"/>
        </w:rPr>
        <w:t>Федеральным законом от 24 ноября 1995 г. № 181-ФЗ «О социальной защите инвалидов в Российской Федерации» (Российская газета от 2 декабря 1995 г. № 234, Собрание законодательства Российской Федерации от 27 ноября 1995 г. № 48 ст. 4563);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Устав Дальне-Закорского муниципального образования;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настоящий административный регламент.</w:t>
      </w:r>
    </w:p>
    <w:p w:rsidR="00D25181" w:rsidRPr="00CE1043" w:rsidRDefault="00D25181" w:rsidP="00944972">
      <w:pPr>
        <w:tabs>
          <w:tab w:val="left" w:pos="894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F754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25181" w:rsidRPr="00CE1043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28. Для получения муниципальной услуги заявитель оформляет </w:t>
      </w:r>
      <w:r w:rsidR="00E32179" w:rsidRPr="00944972">
        <w:rPr>
          <w:rFonts w:ascii="Arial" w:eastAsia="Calibri" w:hAnsi="Arial" w:cs="Arial"/>
          <w:sz w:val="24"/>
          <w:szCs w:val="24"/>
        </w:rPr>
        <w:t>заявление об обмене земельного участка</w:t>
      </w:r>
      <w:r w:rsidR="00CC58F2" w:rsidRPr="00944972">
        <w:rPr>
          <w:rFonts w:ascii="Arial" w:eastAsia="Calibri" w:hAnsi="Arial" w:cs="Arial"/>
          <w:sz w:val="24"/>
          <w:szCs w:val="24"/>
        </w:rPr>
        <w:t xml:space="preserve">, </w:t>
      </w:r>
      <w:r w:rsidR="00CC58F2" w:rsidRPr="00944972">
        <w:rPr>
          <w:rFonts w:ascii="Arial" w:eastAsia="Calibri" w:hAnsi="Arial" w:cs="Arial"/>
          <w:color w:val="000000"/>
          <w:sz w:val="24"/>
          <w:szCs w:val="24"/>
        </w:rPr>
        <w:t>находящегося в собственности Дальне-Закорского сельского поселения, на земельные участки, находящиеся в частной собственности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 по форме согласно </w:t>
      </w:r>
      <w:r w:rsidRPr="00944972">
        <w:rPr>
          <w:rFonts w:ascii="Arial" w:eastAsia="Calibri" w:hAnsi="Arial" w:cs="Arial"/>
          <w:b/>
          <w:color w:val="000000"/>
          <w:sz w:val="24"/>
          <w:szCs w:val="24"/>
        </w:rPr>
        <w:t>П</w:t>
      </w:r>
      <w:r w:rsidRPr="0094497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риложению №2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 настоящему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административному регламенту (далее –</w:t>
      </w:r>
      <w:r w:rsidRPr="009449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32179" w:rsidRPr="00944972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  <w:r w:rsidR="002D476C" w:rsidRPr="00944972">
        <w:rPr>
          <w:rFonts w:ascii="Arial" w:eastAsia="Times New Roman" w:hAnsi="Arial" w:cs="Arial"/>
          <w:sz w:val="24"/>
          <w:szCs w:val="24"/>
          <w:lang w:eastAsia="ar-SA"/>
        </w:rPr>
        <w:t xml:space="preserve"> об обмене земельных участков</w:t>
      </w:r>
      <w:r w:rsidR="00E32179" w:rsidRPr="0094497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4497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25181" w:rsidRPr="00944972" w:rsidRDefault="00AA3197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</w:rPr>
        <w:t xml:space="preserve">В заявлении </w:t>
      </w:r>
      <w:r w:rsidR="002D476C" w:rsidRPr="00944972">
        <w:rPr>
          <w:rFonts w:ascii="Arial" w:eastAsia="Times New Roman" w:hAnsi="Arial" w:cs="Arial"/>
          <w:sz w:val="24"/>
          <w:szCs w:val="24"/>
        </w:rPr>
        <w:t xml:space="preserve">об обмене земельных участков </w:t>
      </w:r>
      <w:r w:rsidRPr="00944972">
        <w:rPr>
          <w:rFonts w:ascii="Arial" w:eastAsia="Times New Roman" w:hAnsi="Arial" w:cs="Arial"/>
          <w:sz w:val="24"/>
          <w:szCs w:val="24"/>
        </w:rPr>
        <w:t>указываются</w:t>
      </w:r>
      <w:r w:rsidR="00D25181" w:rsidRPr="00944972">
        <w:rPr>
          <w:rFonts w:ascii="Arial" w:eastAsia="Times New Roman" w:hAnsi="Arial" w:cs="Arial"/>
          <w:sz w:val="24"/>
          <w:szCs w:val="24"/>
        </w:rPr>
        <w:t>:</w:t>
      </w:r>
    </w:p>
    <w:p w:rsidR="00BC59C4" w:rsidRPr="00944972" w:rsidRDefault="00BC59C4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color w:val="000000"/>
          <w:sz w:val="24"/>
          <w:szCs w:val="24"/>
        </w:rPr>
        <w:t>- фамилия, имя, отчество (при наличии), место жительства заявителя и реквизиты документа, удостоверяющего личность заявителя (для гражданина)</w:t>
      </w:r>
      <w:r w:rsidR="00D964B0" w:rsidRPr="00944972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BC59C4" w:rsidRPr="00944972" w:rsidRDefault="00BC59C4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color w:val="000000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9479B4" w:rsidRPr="00944972">
        <w:rPr>
          <w:rFonts w:ascii="Arial" w:eastAsia="Calibri" w:hAnsi="Arial" w:cs="Arial"/>
          <w:color w:val="000000"/>
          <w:sz w:val="24"/>
          <w:szCs w:val="24"/>
          <w:lang w:eastAsia="ru-RU"/>
        </w:rPr>
        <w:t>,</w:t>
      </w:r>
      <w:r w:rsidRPr="009449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1585" w:rsidRPr="00944972" w:rsidRDefault="002B1585" w:rsidP="00944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разрешённое использование обмениваемых земельных участков;</w:t>
      </w:r>
    </w:p>
    <w:p w:rsidR="002B1585" w:rsidRPr="00944972" w:rsidRDefault="002B1585" w:rsidP="00944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кадастровые номера обмениваемых земельных участков;</w:t>
      </w:r>
    </w:p>
    <w:p w:rsidR="002B1585" w:rsidRPr="00944972" w:rsidRDefault="002B1585" w:rsidP="00944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площадь обмениваемых земельных участков;</w:t>
      </w:r>
    </w:p>
    <w:p w:rsidR="002B1585" w:rsidRPr="00944972" w:rsidRDefault="002B1585" w:rsidP="00944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основание возникновения права собственности на земельный участок, находящийся в частной собственности;</w:t>
      </w:r>
    </w:p>
    <w:p w:rsidR="002B1585" w:rsidRPr="00944972" w:rsidRDefault="002B1585" w:rsidP="00944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реквизиты решения об изъятии земельного участка для муниципальных нужд и (или) реквизиты решения об утверждении документа территориального планирования и (или) проекта планировки территории;</w:t>
      </w:r>
    </w:p>
    <w:p w:rsidR="002B1585" w:rsidRPr="00944972" w:rsidRDefault="002B1585" w:rsidP="00944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- почтовый адрес и (или) адрес электронной почты для связи с заявителем;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  <w:t xml:space="preserve">29. </w:t>
      </w:r>
      <w:bookmarkStart w:id="0" w:name="sub_391521"/>
      <w:r w:rsidRPr="00944972">
        <w:rPr>
          <w:rFonts w:ascii="Arial" w:eastAsia="Calibri" w:hAnsi="Arial" w:cs="Arial"/>
          <w:sz w:val="24"/>
          <w:szCs w:val="24"/>
        </w:rPr>
        <w:t xml:space="preserve">К </w:t>
      </w:r>
      <w:r w:rsidR="00BC59C4" w:rsidRPr="00944972">
        <w:rPr>
          <w:rFonts w:ascii="Arial" w:eastAsia="Calibri" w:hAnsi="Arial" w:cs="Arial"/>
          <w:sz w:val="24"/>
          <w:szCs w:val="24"/>
        </w:rPr>
        <w:t>заявлению</w:t>
      </w:r>
      <w:r w:rsidRPr="00944972">
        <w:rPr>
          <w:rFonts w:ascii="Arial" w:eastAsia="Calibri" w:hAnsi="Arial" w:cs="Arial"/>
          <w:sz w:val="24"/>
          <w:szCs w:val="24"/>
        </w:rPr>
        <w:t xml:space="preserve"> прилагаются следующие документы:</w:t>
      </w:r>
    </w:p>
    <w:p w:rsidR="00D25181" w:rsidRPr="00944972" w:rsidRDefault="00D25181" w:rsidP="00944972">
      <w:pPr>
        <w:suppressAutoHyphens/>
        <w:spacing w:after="1" w:line="2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1) копии документов, удостоверяющие личность заявителя (для заявителей – физических лиц);</w:t>
      </w:r>
    </w:p>
    <w:p w:rsidR="005016F4" w:rsidRPr="00944972" w:rsidRDefault="00D25181" w:rsidP="00944972">
      <w:pPr>
        <w:suppressAutoHyphens/>
        <w:spacing w:after="1" w:line="22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2) </w:t>
      </w:r>
      <w:r w:rsidR="005016F4" w:rsidRPr="00944972">
        <w:rPr>
          <w:rFonts w:ascii="Arial" w:eastAsia="Calibri" w:hAnsi="Arial" w:cs="Arial"/>
          <w:color w:val="000000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E2A4D" w:rsidRPr="00944972" w:rsidRDefault="00D25181" w:rsidP="00944972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4972">
        <w:rPr>
          <w:sz w:val="24"/>
          <w:szCs w:val="24"/>
        </w:rPr>
        <w:t xml:space="preserve">3) </w:t>
      </w:r>
      <w:bookmarkEnd w:id="0"/>
      <w:r w:rsidR="00E746E2" w:rsidRPr="00944972">
        <w:rPr>
          <w:sz w:val="24"/>
          <w:szCs w:val="24"/>
        </w:rPr>
        <w:t xml:space="preserve">копии </w:t>
      </w:r>
      <w:r w:rsidR="002B1585" w:rsidRPr="00944972">
        <w:rPr>
          <w:rFonts w:eastAsia="Times New Roman"/>
          <w:sz w:val="24"/>
          <w:szCs w:val="24"/>
          <w:lang w:eastAsia="ru-RU"/>
        </w:rPr>
        <w:t>правоустанавливающи</w:t>
      </w:r>
      <w:r w:rsidR="00E746E2" w:rsidRPr="00944972">
        <w:rPr>
          <w:rFonts w:eastAsia="Times New Roman"/>
          <w:sz w:val="24"/>
          <w:szCs w:val="24"/>
          <w:lang w:eastAsia="ru-RU"/>
        </w:rPr>
        <w:t>х или правоудостоверяющих документов</w:t>
      </w:r>
      <w:r w:rsidR="002B1585" w:rsidRPr="00944972">
        <w:rPr>
          <w:rFonts w:eastAsia="Times New Roman"/>
          <w:sz w:val="24"/>
          <w:szCs w:val="24"/>
          <w:lang w:eastAsia="ru-RU"/>
        </w:rPr>
        <w:t xml:space="preserve"> на земельный участок, </w:t>
      </w:r>
      <w:r w:rsidR="00E746E2" w:rsidRPr="00944972">
        <w:rPr>
          <w:rFonts w:eastAsia="Times New Roman"/>
          <w:sz w:val="24"/>
          <w:szCs w:val="24"/>
          <w:lang w:eastAsia="ru-RU"/>
        </w:rPr>
        <w:t>принадлежащий заявителю, в случае, если право собственности не зарегистрировано</w:t>
      </w:r>
      <w:r w:rsidR="009A078E" w:rsidRPr="00944972">
        <w:rPr>
          <w:rFonts w:eastAsia="Times New Roman"/>
          <w:sz w:val="24"/>
          <w:szCs w:val="24"/>
          <w:lang w:eastAsia="ru-RU"/>
        </w:rPr>
        <w:t xml:space="preserve"> в </w:t>
      </w:r>
      <w:r w:rsidR="00DC12D0" w:rsidRPr="00944972">
        <w:rPr>
          <w:rFonts w:eastAsia="Times New Roman"/>
          <w:sz w:val="24"/>
          <w:szCs w:val="24"/>
          <w:lang w:eastAsia="ru-RU"/>
        </w:rPr>
        <w:t>Едином государственном реестре недвижимо</w:t>
      </w:r>
      <w:r w:rsidR="00E746E2" w:rsidRPr="00944972">
        <w:rPr>
          <w:rFonts w:eastAsia="Times New Roman"/>
          <w:sz w:val="24"/>
          <w:szCs w:val="24"/>
          <w:lang w:eastAsia="ru-RU"/>
        </w:rPr>
        <w:t>сти</w:t>
      </w:r>
      <w:r w:rsidR="002B1585" w:rsidRPr="00944972">
        <w:rPr>
          <w:rFonts w:eastAsia="Times New Roman"/>
          <w:sz w:val="24"/>
          <w:szCs w:val="24"/>
          <w:lang w:eastAsia="ru-RU"/>
        </w:rPr>
        <w:t>;</w:t>
      </w:r>
    </w:p>
    <w:p w:rsidR="001E2A4D" w:rsidRPr="00944972" w:rsidRDefault="001E2A4D" w:rsidP="00944972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4972">
        <w:rPr>
          <w:rFonts w:eastAsia="Times New Roman"/>
          <w:sz w:val="24"/>
          <w:szCs w:val="24"/>
          <w:lang w:eastAsia="ru-RU"/>
        </w:rPr>
        <w:t xml:space="preserve">4) </w:t>
      </w:r>
      <w:r w:rsidR="00E746E2" w:rsidRPr="00944972">
        <w:rPr>
          <w:rFonts w:eastAsia="Times New Roman"/>
          <w:sz w:val="24"/>
          <w:szCs w:val="24"/>
          <w:lang w:eastAsia="ru-RU"/>
        </w:rPr>
        <w:t>копии правоустанавливающих или правоудостоверяющих документов</w:t>
      </w:r>
      <w:r w:rsidRPr="00944972">
        <w:rPr>
          <w:rFonts w:eastAsia="Times New Roman"/>
          <w:sz w:val="24"/>
          <w:szCs w:val="24"/>
          <w:lang w:eastAsia="ru-RU"/>
        </w:rPr>
        <w:t xml:space="preserve"> на здание, сооружение либо помещение, которые расположен</w:t>
      </w:r>
      <w:r w:rsidR="009A078E" w:rsidRPr="00944972">
        <w:rPr>
          <w:rFonts w:eastAsia="Times New Roman"/>
          <w:sz w:val="24"/>
          <w:szCs w:val="24"/>
          <w:lang w:eastAsia="ru-RU"/>
        </w:rPr>
        <w:t>ы на земельном участке, находяще</w:t>
      </w:r>
      <w:r w:rsidRPr="00944972">
        <w:rPr>
          <w:rFonts w:eastAsia="Times New Roman"/>
          <w:sz w:val="24"/>
          <w:szCs w:val="24"/>
          <w:lang w:eastAsia="ru-RU"/>
        </w:rPr>
        <w:t>мся в частной собственности, если право на такое здание, сооружение либо помещение не зарегистрировано в Е</w:t>
      </w:r>
      <w:r w:rsidR="00DC12D0" w:rsidRPr="00944972">
        <w:rPr>
          <w:rFonts w:eastAsia="Times New Roman"/>
          <w:sz w:val="24"/>
          <w:szCs w:val="24"/>
          <w:lang w:eastAsia="ru-RU"/>
        </w:rPr>
        <w:t>дином государственном реестре недвижимо</w:t>
      </w:r>
      <w:r w:rsidR="00E746E2" w:rsidRPr="00944972">
        <w:rPr>
          <w:rFonts w:eastAsia="Times New Roman"/>
          <w:sz w:val="24"/>
          <w:szCs w:val="24"/>
          <w:lang w:eastAsia="ru-RU"/>
        </w:rPr>
        <w:t>сти</w:t>
      </w:r>
      <w:r w:rsidRPr="00944972">
        <w:rPr>
          <w:rFonts w:eastAsia="Times New Roman"/>
          <w:sz w:val="24"/>
          <w:szCs w:val="24"/>
          <w:lang w:eastAsia="ru-RU"/>
        </w:rPr>
        <w:t>.</w:t>
      </w:r>
    </w:p>
    <w:p w:rsidR="00D25181" w:rsidRPr="00944972" w:rsidRDefault="00D25181" w:rsidP="00944972">
      <w:pPr>
        <w:pStyle w:val="ConsPlusNormal"/>
        <w:ind w:firstLine="709"/>
        <w:jc w:val="both"/>
        <w:rPr>
          <w:sz w:val="24"/>
          <w:szCs w:val="24"/>
        </w:rPr>
      </w:pPr>
      <w:r w:rsidRPr="00944972">
        <w:rPr>
          <w:sz w:val="24"/>
          <w:szCs w:val="24"/>
        </w:rPr>
        <w:t>30. Уполномоченный орган, МФЦ не вправе требовать от заявителя представления документов, не предусмотренных пунктом 29 настоящего административного регламента.</w:t>
      </w:r>
    </w:p>
    <w:p w:rsidR="003A7705" w:rsidRPr="00944972" w:rsidRDefault="003A7705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31.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3A7705" w:rsidRPr="00944972" w:rsidRDefault="003A7705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32. При личном обращении заявителя в уполномоченный орган, МФЦ документы представляются в копиях с одновременным предъявлением оригиналов указанных документов. При представлении документов через организации почтовой связи документы представляются в копиях, заверенных в установленном законом порядке.</w:t>
      </w:r>
    </w:p>
    <w:p w:rsidR="00B115D7" w:rsidRPr="00944972" w:rsidRDefault="00B115D7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33. 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«Интернет»,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F75404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и которые заявитель вправе представить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</w:t>
      </w:r>
      <w:r w:rsidR="00A23F3F" w:rsidRPr="00944972">
        <w:rPr>
          <w:rFonts w:ascii="Arial" w:eastAsia="Calibri" w:hAnsi="Arial" w:cs="Arial"/>
          <w:sz w:val="24"/>
          <w:szCs w:val="24"/>
        </w:rPr>
        <w:t>4</w:t>
      </w:r>
      <w:r w:rsidRPr="00944972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Документы (их копии или содержащиеся в них сведения),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запрашиваются уполномоченным органом в порядке межведомственного информационного взаимодействия, если такие документы не были представлены заявителем самостоятельно, а именно:</w:t>
      </w:r>
      <w:proofErr w:type="gramEnd"/>
    </w:p>
    <w:p w:rsidR="00D25181" w:rsidRPr="00944972" w:rsidRDefault="00D25181" w:rsidP="00944972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1) выписка из Единого государственного реестра юридических лиц о заявителе - юридическом лице (далее – выписка из ЕГРЮЛ);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2) выписка из Единого государственного реестра индивидуальных предпринимателей о заявителе - индивидуальном предпринимателе (далее - выписка из ЕГРИП);</w:t>
      </w:r>
    </w:p>
    <w:p w:rsidR="00A23F3F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3) </w:t>
      </w:r>
      <w:r w:rsidR="00A23F3F" w:rsidRPr="00944972">
        <w:rPr>
          <w:rFonts w:ascii="Arial" w:eastAsia="Calibri" w:hAnsi="Arial" w:cs="Arial"/>
          <w:color w:val="000000"/>
          <w:sz w:val="24"/>
          <w:szCs w:val="24"/>
        </w:rPr>
        <w:t xml:space="preserve">выписка из Единого государственного реестра недвижимости о зарегистрированных правах на указанные в заявлении земельные участки. </w:t>
      </w:r>
      <w:r w:rsidR="00A23F3F" w:rsidRPr="00944972">
        <w:rPr>
          <w:rFonts w:ascii="Arial" w:hAnsi="Arial" w:cs="Arial"/>
          <w:vanish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здания, сооружения, находящиеся на указанных в заявлении земельных участках</w:t>
      </w:r>
      <w:proofErr w:type="gramStart"/>
      <w:r w:rsidR="00A23F3F" w:rsidRPr="00944972">
        <w:rPr>
          <w:rFonts w:ascii="Arial" w:hAnsi="Arial" w:cs="Arial"/>
          <w:vanish/>
          <w:color w:val="000000"/>
          <w:sz w:val="24"/>
          <w:szCs w:val="24"/>
        </w:rPr>
        <w:t>.в</w:t>
      </w:r>
      <w:proofErr w:type="gramEnd"/>
      <w:r w:rsidR="00A23F3F" w:rsidRPr="00944972">
        <w:rPr>
          <w:rFonts w:ascii="Arial" w:hAnsi="Arial" w:cs="Arial"/>
          <w:vanish/>
          <w:color w:val="000000"/>
          <w:sz w:val="24"/>
          <w:szCs w:val="24"/>
        </w:rPr>
        <w:t>ыписка из Единого государственного реестра прав на недвижимое имущество и сделок с ним о правах на здания, сооружения, находящиеся на указанных в заявлении земельных участках</w:t>
      </w:r>
      <w:proofErr w:type="gramStart"/>
      <w:r w:rsidR="00A23F3F" w:rsidRPr="00944972">
        <w:rPr>
          <w:rFonts w:ascii="Arial" w:hAnsi="Arial" w:cs="Arial"/>
          <w:vanish/>
          <w:color w:val="000000"/>
          <w:sz w:val="24"/>
          <w:szCs w:val="24"/>
        </w:rPr>
        <w:t>.в</w:t>
      </w:r>
      <w:proofErr w:type="gramEnd"/>
      <w:r w:rsidR="00A23F3F" w:rsidRPr="00944972">
        <w:rPr>
          <w:rFonts w:ascii="Arial" w:hAnsi="Arial" w:cs="Arial"/>
          <w:vanish/>
          <w:color w:val="000000"/>
          <w:sz w:val="24"/>
          <w:szCs w:val="24"/>
        </w:rPr>
        <w:t>ыписка из Единого государственного реестра прав на недвижимое имущество и сделок с ним о правах на здания, сооружения, находящиеся на указанных в заявлении земельных участках.</w:t>
      </w:r>
    </w:p>
    <w:p w:rsidR="00DF7814" w:rsidRPr="00944972" w:rsidRDefault="00DF7814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color w:val="000000"/>
          <w:sz w:val="24"/>
          <w:szCs w:val="24"/>
        </w:rPr>
        <w:t>4) выписка из Единого государственного реестра недвижимо</w:t>
      </w:r>
      <w:r w:rsidR="00A23F3F" w:rsidRPr="00944972">
        <w:rPr>
          <w:rFonts w:ascii="Arial" w:eastAsia="Calibri" w:hAnsi="Arial" w:cs="Arial"/>
          <w:color w:val="000000"/>
          <w:sz w:val="24"/>
          <w:szCs w:val="24"/>
        </w:rPr>
        <w:t xml:space="preserve">сти о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правах на здания, сооружения, находящиеся на указанных в заявлении земельных участках. </w:t>
      </w:r>
      <w:r w:rsidRPr="00944972">
        <w:rPr>
          <w:rFonts w:ascii="Arial" w:hAnsi="Arial" w:cs="Arial"/>
          <w:vanish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здания, сооружения, находящиеся на указанных в заявлении земельных участках</w:t>
      </w:r>
      <w:proofErr w:type="gramStart"/>
      <w:r w:rsidRPr="00944972">
        <w:rPr>
          <w:rFonts w:ascii="Arial" w:hAnsi="Arial" w:cs="Arial"/>
          <w:vanish/>
          <w:color w:val="000000"/>
          <w:sz w:val="24"/>
          <w:szCs w:val="24"/>
        </w:rPr>
        <w:t>.в</w:t>
      </w:r>
      <w:proofErr w:type="gramEnd"/>
      <w:r w:rsidRPr="00944972">
        <w:rPr>
          <w:rFonts w:ascii="Arial" w:hAnsi="Arial" w:cs="Arial"/>
          <w:vanish/>
          <w:color w:val="000000"/>
          <w:sz w:val="24"/>
          <w:szCs w:val="24"/>
        </w:rPr>
        <w:t>ыписка из Единого государственного реестра прав на недвижимое имущество и сделок с ним о правах на здания, сооружения, находящиеся на указанных в заявлении земельных участках</w:t>
      </w:r>
      <w:proofErr w:type="gramStart"/>
      <w:r w:rsidRPr="00944972">
        <w:rPr>
          <w:rFonts w:ascii="Arial" w:hAnsi="Arial" w:cs="Arial"/>
          <w:vanish/>
          <w:color w:val="000000"/>
          <w:sz w:val="24"/>
          <w:szCs w:val="24"/>
        </w:rPr>
        <w:t>.в</w:t>
      </w:r>
      <w:proofErr w:type="gramEnd"/>
      <w:r w:rsidRPr="00944972">
        <w:rPr>
          <w:rFonts w:ascii="Arial" w:hAnsi="Arial" w:cs="Arial"/>
          <w:vanish/>
          <w:color w:val="000000"/>
          <w:sz w:val="24"/>
          <w:szCs w:val="24"/>
        </w:rPr>
        <w:t>ыписка из Единого государственного реестра прав на недвижимое имущество и сделок с ним о правах на здания, сооружения, находящиеся на указанных в заявлении земельных участках.</w:t>
      </w:r>
    </w:p>
    <w:p w:rsidR="00D25181" w:rsidRPr="00944972" w:rsidRDefault="00BD4ABD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35</w:t>
      </w:r>
      <w:r w:rsidR="00D25181" w:rsidRPr="00944972">
        <w:rPr>
          <w:rFonts w:ascii="Arial" w:eastAsia="Calibri" w:hAnsi="Arial" w:cs="Arial"/>
          <w:sz w:val="24"/>
          <w:szCs w:val="24"/>
        </w:rPr>
        <w:t xml:space="preserve">. </w:t>
      </w:r>
      <w:r w:rsidR="00D25181" w:rsidRPr="00944972">
        <w:rPr>
          <w:rFonts w:ascii="Arial" w:eastAsia="Calibri" w:hAnsi="Arial" w:cs="Arial"/>
          <w:color w:val="000000"/>
          <w:sz w:val="24"/>
          <w:szCs w:val="24"/>
        </w:rPr>
        <w:t>Заявитель вправе представить указанные документы и информацию, в уполномоченный орган по собственной инициативе.</w:t>
      </w:r>
    </w:p>
    <w:p w:rsidR="00D25181" w:rsidRPr="00944972" w:rsidRDefault="00BD4ABD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color w:val="282828"/>
          <w:sz w:val="24"/>
          <w:szCs w:val="24"/>
        </w:rPr>
        <w:t>36</w:t>
      </w:r>
      <w:r w:rsidR="00D25181" w:rsidRPr="00944972">
        <w:rPr>
          <w:rFonts w:ascii="Arial" w:eastAsia="Calibri" w:hAnsi="Arial" w:cs="Arial"/>
          <w:color w:val="282828"/>
          <w:sz w:val="24"/>
          <w:szCs w:val="24"/>
        </w:rPr>
        <w:t>.</w:t>
      </w:r>
      <w:r w:rsidR="00D25181" w:rsidRPr="00944972">
        <w:rPr>
          <w:rFonts w:ascii="Arial" w:eastAsia="Calibri" w:hAnsi="Arial" w:cs="Arial"/>
          <w:sz w:val="24"/>
          <w:szCs w:val="24"/>
        </w:rPr>
        <w:t xml:space="preserve"> Уполномоченный орган, МФЦ не вправе требовать от заявителя: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282828"/>
          <w:sz w:val="24"/>
          <w:szCs w:val="24"/>
        </w:rPr>
      </w:pPr>
    </w:p>
    <w:p w:rsidR="00D25181" w:rsidRPr="00CE1043" w:rsidRDefault="00D25181" w:rsidP="00F754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11. Исчерпывающий перечень оснований для отказа в приеме</w:t>
      </w:r>
    </w:p>
    <w:p w:rsidR="00D25181" w:rsidRPr="00CE1043" w:rsidRDefault="00D25181" w:rsidP="00F754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документов, необходимых для предоставления муниципальной услуги</w:t>
      </w:r>
    </w:p>
    <w:p w:rsidR="00D25181" w:rsidRPr="00CE1043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57496" w:rsidRPr="00944972" w:rsidRDefault="00D25181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</w:t>
      </w:r>
      <w:r w:rsidR="00BD4ABD" w:rsidRPr="00944972">
        <w:rPr>
          <w:rFonts w:ascii="Arial" w:eastAsia="Calibri" w:hAnsi="Arial" w:cs="Arial"/>
          <w:sz w:val="24"/>
          <w:szCs w:val="24"/>
        </w:rPr>
        <w:t>7</w:t>
      </w:r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bookmarkStart w:id="1" w:name="100032"/>
      <w:bookmarkEnd w:id="1"/>
      <w:r w:rsidR="00957496" w:rsidRPr="00944972">
        <w:rPr>
          <w:rFonts w:ascii="Arial" w:eastAsia="Calibri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957496" w:rsidRPr="00944972" w:rsidRDefault="008B40C5" w:rsidP="00944972">
      <w:pPr>
        <w:suppressAutoHyphens/>
        <w:spacing w:after="1" w:line="22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hAnsi="Arial" w:cs="Arial"/>
          <w:sz w:val="24"/>
          <w:szCs w:val="24"/>
        </w:rPr>
        <w:t>1)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7496" w:rsidRPr="00944972">
        <w:rPr>
          <w:rFonts w:ascii="Arial" w:eastAsia="Calibri" w:hAnsi="Arial" w:cs="Arial"/>
          <w:sz w:val="24"/>
          <w:szCs w:val="24"/>
        </w:rPr>
        <w:t>несоответствие заявления требованиям, предусмотренным пунктом 28 настоящего административного регламента;</w:t>
      </w:r>
    </w:p>
    <w:p w:rsidR="00517A00" w:rsidRPr="00944972" w:rsidRDefault="00957496" w:rsidP="00944972">
      <w:pPr>
        <w:suppressAutoHyphens/>
        <w:spacing w:after="1" w:line="22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2) </w:t>
      </w:r>
      <w:r w:rsidR="00517A00" w:rsidRPr="00944972">
        <w:rPr>
          <w:rFonts w:ascii="Arial" w:eastAsia="Calibri" w:hAnsi="Arial" w:cs="Arial"/>
          <w:sz w:val="24"/>
          <w:szCs w:val="24"/>
        </w:rPr>
        <w:t>к заявлению не приложены документы, предусмотренные пунктом 28 настоящего административного регламента;</w:t>
      </w:r>
    </w:p>
    <w:p w:rsidR="008B40C5" w:rsidRPr="00CE1043" w:rsidRDefault="008B40C5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F75404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12. Исчерпывающий перечень оснований для приостановления или отказа в предоставлении муниципальной услуги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sz w:val="24"/>
          <w:szCs w:val="24"/>
        </w:rPr>
        <w:t>3</w:t>
      </w:r>
      <w:r w:rsidR="00BD4ABD" w:rsidRPr="00944972">
        <w:rPr>
          <w:rFonts w:ascii="Arial" w:eastAsia="Calibri" w:hAnsi="Arial" w:cs="Arial"/>
          <w:sz w:val="24"/>
          <w:szCs w:val="24"/>
        </w:rPr>
        <w:t>8</w:t>
      </w:r>
      <w:r w:rsidRPr="00944972">
        <w:rPr>
          <w:rFonts w:ascii="Arial" w:eastAsia="Calibri" w:hAnsi="Arial" w:cs="Arial"/>
          <w:sz w:val="24"/>
          <w:szCs w:val="24"/>
        </w:rPr>
        <w:t xml:space="preserve">.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не предусмотрены.</w:t>
      </w:r>
    </w:p>
    <w:p w:rsidR="004550D7" w:rsidRPr="00944972" w:rsidRDefault="00D25181" w:rsidP="0094497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4ABD" w:rsidRPr="0094497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2" w:name="100047"/>
      <w:bookmarkStart w:id="3" w:name="100048"/>
      <w:bookmarkEnd w:id="2"/>
      <w:bookmarkEnd w:id="3"/>
      <w:r w:rsidR="004550D7" w:rsidRPr="00944972">
        <w:rPr>
          <w:rFonts w:ascii="Arial" w:hAnsi="Arial" w:cs="Arial"/>
          <w:color w:val="000000" w:themeColor="text1"/>
          <w:sz w:val="24"/>
          <w:szCs w:val="24"/>
        </w:rPr>
        <w:t>Уполномоченный орган принимает решение об отказе в предоставлении муниципальной услуги при наличии хотя бы одного из следующих оснований:</w:t>
      </w:r>
    </w:p>
    <w:p w:rsidR="00ED6DD0" w:rsidRPr="00944972" w:rsidRDefault="00D25181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D6DD0" w:rsidRPr="00944972">
        <w:rPr>
          <w:rFonts w:ascii="Arial" w:hAnsi="Arial" w:cs="Arial"/>
          <w:sz w:val="24"/>
          <w:szCs w:val="24"/>
        </w:rPr>
        <w:t xml:space="preserve"> </w:t>
      </w:r>
      <w:r w:rsidR="00880C15" w:rsidRPr="00944972">
        <w:rPr>
          <w:rFonts w:ascii="Arial" w:hAnsi="Arial" w:cs="Arial"/>
          <w:sz w:val="24"/>
          <w:szCs w:val="24"/>
        </w:rPr>
        <w:t>заявление об обмене земельных участков подано в случаях, не предусмотренных статьей 39.21 Земельного кодекса Российской Федерации;</w:t>
      </w:r>
    </w:p>
    <w:p w:rsidR="00880C15" w:rsidRPr="00944972" w:rsidRDefault="00ED6DD0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880C15" w:rsidRPr="00944972">
        <w:rPr>
          <w:rFonts w:ascii="Arial" w:eastAsia="Times New Roman" w:hAnsi="Arial" w:cs="Arial"/>
          <w:sz w:val="24"/>
          <w:szCs w:val="24"/>
          <w:lang w:eastAsia="ru-RU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участков;</w:t>
      </w:r>
    </w:p>
    <w:p w:rsidR="00ED6DD0" w:rsidRPr="00944972" w:rsidRDefault="00880C15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указанный в заявлении об обмене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прав; </w:t>
      </w:r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75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на указанном в заявлении об обмене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 </w:t>
      </w:r>
      <w:proofErr w:type="gramEnd"/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75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собственности; </w:t>
      </w:r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) указанный в заявлении об обмене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 обмене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</w:t>
      </w:r>
      <w:r w:rsidR="00F75404">
        <w:rPr>
          <w:rFonts w:ascii="Arial" w:eastAsia="Times New Roman" w:hAnsi="Arial" w:cs="Arial"/>
          <w:sz w:val="24"/>
          <w:szCs w:val="24"/>
          <w:lang w:eastAsia="ru-RU"/>
        </w:rPr>
        <w:t>тель такого земельного участка;</w:t>
      </w:r>
      <w:proofErr w:type="gramEnd"/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) указанный в заявлении об обмене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</w:t>
      </w:r>
      <w:proofErr w:type="gramEnd"/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местного значения и с заявлением об обмене в отношении такого земельного участка обратилось лицо, уполномоченное на строительство указанных объектов;</w:t>
      </w:r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указанный в заявлении об обмене земельный участок является предметом аукциона, </w:t>
      </w:r>
      <w:proofErr w:type="gramStart"/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proofErr w:type="gramEnd"/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размещено в соответствии с пунктом 19 статьи 39.11 Земельного Кодекса РФ; </w:t>
      </w:r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) в отношении земельного участка, указанного в заявлении об обмене, поступило предусмотренное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РФ и уполномоченным органом не принято</w:t>
      </w:r>
      <w:proofErr w:type="gramEnd"/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об отказе в проведении этого аукциона по основаниям, предусмотренным пунктом 8 статьи 39.11 Земельного Кодекса РФ; </w:t>
      </w:r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в отношении земельного участка, указанного в заявлении об обмене,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 </w:t>
      </w:r>
    </w:p>
    <w:p w:rsidR="009C1A4A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об обмене, за исключением случаев размещения линейного объекта в соответствии с утвержденным проектом планировки территории; </w:t>
      </w:r>
    </w:p>
    <w:p w:rsidR="009C1A4A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9C1A4A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земельного участка на заявленном виде прав не допускается; </w:t>
      </w:r>
    </w:p>
    <w:p w:rsidR="009C1A4A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9C1A4A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земельного участка, указанного в заявлении об обмене, не установлен вид разрешенного использования; </w:t>
      </w:r>
    </w:p>
    <w:p w:rsidR="009C1A4A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9C1A4A" w:rsidRPr="0094497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 указанный в заявлении об обмене земельный участок не отнесен к определенной категории земель; </w:t>
      </w:r>
    </w:p>
    <w:p w:rsidR="009C1A4A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C1A4A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земельного участка, указанного в заявлении об обмене, принято решение о предварительном согласовании его предоставления, срок действия которого не истек, и с заявлением об обмене обратилось иное не указанное в этом решении лицо; </w:t>
      </w:r>
    </w:p>
    <w:p w:rsidR="009C1A4A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9C1A4A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границы земельного участка, указанного в заявлении об обмене, подлежат уточнению в соответствии с Федеральным законом «О государственно</w:t>
      </w:r>
      <w:r w:rsidR="00092E57" w:rsidRPr="00944972">
        <w:rPr>
          <w:rFonts w:ascii="Arial" w:eastAsia="Times New Roman" w:hAnsi="Arial" w:cs="Arial"/>
          <w:sz w:val="24"/>
          <w:szCs w:val="24"/>
          <w:lang w:eastAsia="ru-RU"/>
        </w:rPr>
        <w:t>й регистрации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недвижимости»; </w:t>
      </w:r>
    </w:p>
    <w:p w:rsidR="00ED6DD0" w:rsidRPr="00944972" w:rsidRDefault="00AE0463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9C1A4A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6DD0" w:rsidRPr="00944972">
        <w:rPr>
          <w:rFonts w:ascii="Arial" w:eastAsia="Times New Roman" w:hAnsi="Arial" w:cs="Arial"/>
          <w:sz w:val="24"/>
          <w:szCs w:val="24"/>
          <w:lang w:eastAsia="ru-RU"/>
        </w:rPr>
        <w:t>площадь земельного участка, указанного в заявлении об обмене,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ED6DD0" w:rsidRPr="00944972" w:rsidRDefault="00ED6DD0" w:rsidP="00944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4" w:name="100049"/>
      <w:bookmarkEnd w:id="4"/>
      <w:r w:rsidRPr="00CE1043">
        <w:rPr>
          <w:rFonts w:ascii="Arial" w:eastAsia="Calibri" w:hAnsi="Arial" w:cs="Arial"/>
          <w:sz w:val="24"/>
          <w:szCs w:val="24"/>
        </w:rPr>
        <w:t xml:space="preserve">Глава 13.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CE1043">
        <w:rPr>
          <w:rFonts w:ascii="Arial" w:eastAsia="Calibri" w:hAnsi="Arial" w:cs="Arial"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39. </w:t>
      </w:r>
      <w:r w:rsidRPr="00944972">
        <w:rPr>
          <w:rFonts w:ascii="Arial" w:eastAsia="Calibri" w:hAnsi="Arial" w:cs="Arial"/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282828"/>
          <w:sz w:val="24"/>
          <w:szCs w:val="24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14. Порядок, размер и основания взимания государственной пошлины</w:t>
      </w: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40. Муниципальная услуга предоставляется без взимания государственной пошлины или иной платы.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15. 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41. Плата за услуги, которые являются необходимыми и обязательными для предоставления муниципальной услуги, отсутствует.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16.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25181" w:rsidRPr="00CE1043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42. Максимальный срок ожидания в очереди при подаче </w:t>
      </w:r>
      <w:r w:rsidR="00E740BE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17.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25181" w:rsidRPr="00CE1043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43.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минут, при направлении документов через организации почтовой связи или в электронной форме – 1 (один) рабочий день со дня получения уполномоченным органом указанных документов.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При получении уполномоченным органом документов, необходимых для предоставления муниципальной услуги, должностное лицо уполномоченного органа,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орган, либо направляется не позднее рабочего дня, следующего за днем получения документов, почтовым отправлением с уведомлением о вручении или через сеть "Интернет" при поступлении документов в уполномоченный орган соответственно через организации почтовой связи или через сеть "Интернет", второй - приобщается к представленным в уполномоченный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орган документам.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44. При обращении заявителя (представителя заявителя) в МФЦ, сотрудник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>МФЦ осуществляет прием ходатайства и документов и выдает заявителю расписку в приеме документов, которая содержит фамилию, инициалы сотрудника МФЦ, принявшего заявление и документы, перечень принятых документов с указанием наименования и количества документов, дату приема и подпись сотрудника МФЦ.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18.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45. Вход в здание, в котором предоставляется муниципальная услуга (далее – здание) оборудуется информационной табличкой (вывеской), содержащей информацию о полном наименовании уполномоченного органа.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Вход в здание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 предоставляется муниципальная услуга.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Инвалидам обеспечивается беспрепятственный доступ к помещению, в котором предоставляется муниципальная услуга, и к предоставляемой в нем муниципальной услуге.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В случаях, если здание уполномоченного органа, в котором осуществляется предоставление муниципальной услуги,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муниципальной услуги либо, когда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это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возможно, обеспечивает предоставление необходимых услуг по месту жительства инвалида или в дистанционном режиме.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Обеспечивается дублирование информационных табличек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46. Прием заявителя, документов, необходимых для предоставления муниципальной услуги, осуществляется в кабинетах уполномоченного органа.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47.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48. Каждое рабочее место должностных лиц уполномоченного органа, участвующих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49.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50. Заявителю, явившемуся для предоставления муниципальной услуги в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 xml:space="preserve">уполномоченный орган лично, выдаются бланки </w:t>
      </w:r>
      <w:r w:rsidR="00E740BE" w:rsidRPr="00944972">
        <w:rPr>
          <w:rFonts w:ascii="Arial" w:eastAsia="Calibri" w:hAnsi="Arial" w:cs="Arial"/>
          <w:sz w:val="24"/>
          <w:szCs w:val="24"/>
        </w:rPr>
        <w:t>заявлений</w:t>
      </w:r>
      <w:r w:rsidRPr="00944972">
        <w:rPr>
          <w:rFonts w:ascii="Arial" w:eastAsia="Calibri" w:hAnsi="Arial" w:cs="Arial"/>
          <w:sz w:val="24"/>
          <w:szCs w:val="24"/>
        </w:rPr>
        <w:t>, иных документов, заполнение которых необходимо для предоставления муниципальной услуги.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51. Инвалидам, имеющим стойкие расстройства функции зрения и (или) не имеющим возможности самостоятельно заполнить </w:t>
      </w:r>
      <w:r w:rsidR="00E740BE" w:rsidRPr="00944972">
        <w:rPr>
          <w:rFonts w:ascii="Arial" w:eastAsia="Calibri" w:hAnsi="Arial" w:cs="Arial"/>
          <w:sz w:val="24"/>
          <w:szCs w:val="24"/>
        </w:rPr>
        <w:t>заявление</w:t>
      </w:r>
      <w:r w:rsidRPr="00944972">
        <w:rPr>
          <w:rFonts w:ascii="Arial" w:eastAsia="Calibri" w:hAnsi="Arial" w:cs="Arial"/>
          <w:sz w:val="24"/>
          <w:szCs w:val="24"/>
        </w:rPr>
        <w:t xml:space="preserve"> и необходимые документы, работниками уполномоченного органа обеспечивается заполнение указанных документов для оказания муниципальной услуги.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D928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19. Показатели доступности и качества муниципальной услуги, в том</w:t>
      </w:r>
      <w:r w:rsidR="00D928DB" w:rsidRPr="00CE1043">
        <w:rPr>
          <w:rFonts w:ascii="Arial" w:eastAsia="Calibri" w:hAnsi="Arial" w:cs="Arial"/>
          <w:sz w:val="24"/>
          <w:szCs w:val="24"/>
        </w:rPr>
        <w:t xml:space="preserve"> </w:t>
      </w:r>
      <w:r w:rsidRPr="00CE1043">
        <w:rPr>
          <w:rFonts w:ascii="Arial" w:eastAsia="Calibri" w:hAnsi="Arial" w:cs="Arial"/>
          <w:sz w:val="24"/>
          <w:szCs w:val="24"/>
        </w:rPr>
        <w:t>числе количество взаимодействий заявителя с должностными лицами при</w:t>
      </w:r>
      <w:r w:rsidR="00D928DB" w:rsidRPr="00CE1043">
        <w:rPr>
          <w:rFonts w:ascii="Arial" w:eastAsia="Calibri" w:hAnsi="Arial" w:cs="Arial"/>
          <w:sz w:val="24"/>
          <w:szCs w:val="24"/>
        </w:rPr>
        <w:t xml:space="preserve"> </w:t>
      </w:r>
      <w:r w:rsidRPr="00CE1043">
        <w:rPr>
          <w:rFonts w:ascii="Arial" w:eastAsia="Calibri" w:hAnsi="Arial" w:cs="Arial"/>
          <w:sz w:val="24"/>
          <w:szCs w:val="24"/>
        </w:rPr>
        <w:t>предоставлении муниципальной услуги и их продолжительность, возможность</w:t>
      </w:r>
      <w:r w:rsidR="00D928DB" w:rsidRPr="00CE1043">
        <w:rPr>
          <w:rFonts w:ascii="Arial" w:eastAsia="Calibri" w:hAnsi="Arial" w:cs="Arial"/>
          <w:sz w:val="24"/>
          <w:szCs w:val="24"/>
        </w:rPr>
        <w:t xml:space="preserve"> </w:t>
      </w:r>
      <w:r w:rsidRPr="00CE1043">
        <w:rPr>
          <w:rFonts w:ascii="Arial" w:eastAsia="Calibri" w:hAnsi="Arial" w:cs="Arial"/>
          <w:sz w:val="24"/>
          <w:szCs w:val="24"/>
        </w:rPr>
        <w:t>получения муниципальной услуги в многофункциональном центре</w:t>
      </w:r>
      <w:r w:rsidR="00D928DB" w:rsidRPr="00CE1043">
        <w:rPr>
          <w:rFonts w:ascii="Arial" w:eastAsia="Calibri" w:hAnsi="Arial" w:cs="Arial"/>
          <w:sz w:val="24"/>
          <w:szCs w:val="24"/>
        </w:rPr>
        <w:t xml:space="preserve"> </w:t>
      </w:r>
      <w:r w:rsidRPr="00CE1043">
        <w:rPr>
          <w:rFonts w:ascii="Arial" w:eastAsia="Calibri" w:hAnsi="Arial" w:cs="Arial"/>
          <w:sz w:val="24"/>
          <w:szCs w:val="24"/>
        </w:rPr>
        <w:t>предоставления государственных и муниципальных услуг, возможность</w:t>
      </w:r>
      <w:r w:rsidR="00D928DB" w:rsidRPr="00CE1043">
        <w:rPr>
          <w:rFonts w:ascii="Arial" w:eastAsia="Calibri" w:hAnsi="Arial" w:cs="Arial"/>
          <w:sz w:val="24"/>
          <w:szCs w:val="24"/>
        </w:rPr>
        <w:t xml:space="preserve"> </w:t>
      </w:r>
      <w:r w:rsidRPr="00CE1043">
        <w:rPr>
          <w:rFonts w:ascii="Arial" w:eastAsia="Calibri" w:hAnsi="Arial" w:cs="Arial"/>
          <w:sz w:val="24"/>
          <w:szCs w:val="24"/>
        </w:rPr>
        <w:t>получения информации о ходе предоставления муниципальной услуги, в том</w:t>
      </w:r>
      <w:r w:rsidR="00D928DB" w:rsidRPr="00CE1043">
        <w:rPr>
          <w:rFonts w:ascii="Arial" w:eastAsia="Calibri" w:hAnsi="Arial" w:cs="Arial"/>
          <w:sz w:val="24"/>
          <w:szCs w:val="24"/>
        </w:rPr>
        <w:t xml:space="preserve"> </w:t>
      </w:r>
      <w:r w:rsidRPr="00CE1043">
        <w:rPr>
          <w:rFonts w:ascii="Arial" w:eastAsia="Calibri" w:hAnsi="Arial" w:cs="Arial"/>
          <w:sz w:val="24"/>
          <w:szCs w:val="24"/>
        </w:rPr>
        <w:t>числе с использованием информационно-коммуникационных технологий</w:t>
      </w:r>
    </w:p>
    <w:p w:rsidR="00D25181" w:rsidRPr="00CE1043" w:rsidRDefault="00D25181" w:rsidP="00D928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52. Показателями доступности предоставления муниципальной услуги являются: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1) различные способы получения информации о муниципальной услуге, о ходе предоставления муниципальной услуги;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2) бесплатное предоставление информации о муниципальной услуге;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3) возможность получения муниципальной услуги в электронной форме.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4) возможность предоставления муниципальной услуги в МФЦ предусмотрена.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53. Показателями качества при предоставлении муниципальной услуги являются: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1) доля решений, принятых в результате предоставления муниципальной услуги, признанных недействительными судом, в количестве таких решений, оспоренных в судебном порядке;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2) количество обоснованных жалоб на действия (бездействие) должностных лиц уполномоченного органа, ответственных за предоставление муниципальной услуги;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3) количество заявлений, рассмотренных с нарушением установленных сроков.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4) оперативность вынесения решения в отношении рассматриваемых обращений.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54. При получении муниципальной услуги заявитель осуществляет не более 2 (двух) взаимодействий с должностными лицами, в том числе:</w:t>
      </w:r>
    </w:p>
    <w:p w:rsidR="00D25181" w:rsidRPr="00944972" w:rsidRDefault="00D25181" w:rsidP="009449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</w:rPr>
        <w:t>-</w:t>
      </w:r>
      <w:r w:rsidR="00D928DB">
        <w:rPr>
          <w:rFonts w:ascii="Arial" w:eastAsia="Times New Roman" w:hAnsi="Arial" w:cs="Arial"/>
          <w:sz w:val="24"/>
          <w:szCs w:val="24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</w:rPr>
        <w:t xml:space="preserve">при подаче </w:t>
      </w:r>
      <w:r w:rsidR="00083720" w:rsidRPr="00944972">
        <w:rPr>
          <w:rFonts w:ascii="Arial" w:eastAsia="Times New Roman" w:hAnsi="Arial" w:cs="Arial"/>
          <w:sz w:val="24"/>
          <w:szCs w:val="24"/>
        </w:rPr>
        <w:t>заявления</w:t>
      </w:r>
      <w:r w:rsidRPr="00944972">
        <w:rPr>
          <w:rFonts w:ascii="Arial" w:eastAsia="Times New Roman" w:hAnsi="Arial" w:cs="Arial"/>
          <w:sz w:val="24"/>
          <w:szCs w:val="24"/>
        </w:rPr>
        <w:t xml:space="preserve"> на получение услуги и получении результата услуги заявителем лично – не более 2 (двух) раз;</w:t>
      </w:r>
    </w:p>
    <w:p w:rsidR="00D25181" w:rsidRPr="00944972" w:rsidRDefault="00083720" w:rsidP="009449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</w:rPr>
        <w:t>-</w:t>
      </w:r>
      <w:r w:rsidR="00D928DB">
        <w:rPr>
          <w:rFonts w:ascii="Arial" w:eastAsia="Times New Roman" w:hAnsi="Arial" w:cs="Arial"/>
          <w:sz w:val="24"/>
          <w:szCs w:val="24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</w:rPr>
        <w:t>при подаче заявления</w:t>
      </w:r>
      <w:r w:rsidR="00D25181" w:rsidRPr="00944972">
        <w:rPr>
          <w:rFonts w:ascii="Arial" w:eastAsia="Times New Roman" w:hAnsi="Arial" w:cs="Arial"/>
          <w:sz w:val="24"/>
          <w:szCs w:val="24"/>
        </w:rPr>
        <w:t xml:space="preserve">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D25181" w:rsidRPr="00944972" w:rsidRDefault="00D25181" w:rsidP="009449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55. Продолжительность каждого взаимодействия не должна превышать 15 минут. 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56. Предоставление муниципальной услуги в МФЦ осуществляется по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>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уполномоченным органом, предоставляющим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57.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а) прием </w:t>
      </w:r>
      <w:r w:rsidR="0031417F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документов, необходимых для предоставления муниципальной услуги, подлежащих представлению заявителем;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б) обработка </w:t>
      </w:r>
      <w:r w:rsidR="0031417F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представленных документов;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г) выдача результата предоставления муниципальной услуги.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58. При обращении заявителя в МФЦ передача </w:t>
      </w:r>
      <w:r w:rsidR="003C1F5A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в уполномоченный орган обеспечивается в порядке и сроки, установленные соглашением о взаимодействии между МФЦ и уполномоченный органом.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59.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1) копирования и заполнения в электронной форме </w:t>
      </w:r>
      <w:r w:rsidR="003C1F5A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иных документов, необходимых для получения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2) подачи </w:t>
      </w:r>
      <w:r w:rsidR="003C1F5A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о предоставление муниципальной услуги в электронной форме;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3) получения сведений о ходе выполнения запроса о предоставлении муниципальной услуги;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4) получения результатов предоставления муниципальной услуги.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60. При направлении запроса о предоставлении муниципальной услуги в электронной форме заявитель формирует </w:t>
      </w:r>
      <w:r w:rsidR="003C1F5A" w:rsidRPr="00944972">
        <w:rPr>
          <w:rFonts w:ascii="Arial" w:eastAsia="Calibri" w:hAnsi="Arial" w:cs="Arial"/>
          <w:sz w:val="24"/>
          <w:szCs w:val="24"/>
        </w:rPr>
        <w:t xml:space="preserve">заявление </w:t>
      </w:r>
      <w:r w:rsidRPr="00944972">
        <w:rPr>
          <w:rFonts w:ascii="Arial" w:eastAsia="Calibri" w:hAnsi="Arial" w:cs="Arial"/>
          <w:sz w:val="24"/>
          <w:szCs w:val="24"/>
        </w:rPr>
        <w:t>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61. При направлении запроса о предоставлении муниципальной услуги в электронной форм</w:t>
      </w:r>
      <w:r w:rsidR="003C1F5A" w:rsidRPr="00944972">
        <w:rPr>
          <w:rFonts w:ascii="Arial" w:eastAsia="Calibri" w:hAnsi="Arial" w:cs="Arial"/>
          <w:sz w:val="24"/>
          <w:szCs w:val="24"/>
        </w:rPr>
        <w:t>е заявитель вправе приложить к заявлению</w:t>
      </w:r>
      <w:r w:rsidRPr="00944972">
        <w:rPr>
          <w:rFonts w:ascii="Arial" w:eastAsia="Calibri" w:hAnsi="Arial" w:cs="Arial"/>
          <w:sz w:val="24"/>
          <w:szCs w:val="24"/>
        </w:rPr>
        <w:t xml:space="preserve"> о предоставлении муниципальной услуги документы, указанные в пункте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>33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В течение 5 (пяти) календарных дней </w:t>
      </w:r>
      <w:proofErr w:type="gramStart"/>
      <w:r w:rsidRPr="00944972">
        <w:rPr>
          <w:rFonts w:ascii="Arial" w:eastAsia="Calibri" w:hAnsi="Arial" w:cs="Arial"/>
          <w:color w:val="000000"/>
          <w:sz w:val="24"/>
          <w:szCs w:val="24"/>
        </w:rPr>
        <w:t>с даты направления</w:t>
      </w:r>
      <w:proofErr w:type="gramEnd"/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33 настоящего</w:t>
      </w:r>
      <w:r w:rsidRPr="00944972">
        <w:rPr>
          <w:rFonts w:ascii="Arial" w:eastAsia="Calibri" w:hAnsi="Arial" w:cs="Arial"/>
          <w:sz w:val="24"/>
          <w:szCs w:val="24"/>
        </w:rPr>
        <w:t xml:space="preserve"> административного регламента.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62. При направлении </w:t>
      </w:r>
      <w:r w:rsidR="00BA1FA7" w:rsidRPr="00944972">
        <w:rPr>
          <w:rFonts w:ascii="Arial" w:eastAsia="Calibri" w:hAnsi="Arial" w:cs="Arial"/>
          <w:sz w:val="24"/>
          <w:szCs w:val="24"/>
        </w:rPr>
        <w:t xml:space="preserve">заявления </w:t>
      </w:r>
      <w:r w:rsidRPr="00944972">
        <w:rPr>
          <w:rFonts w:ascii="Arial" w:eastAsia="Calibri" w:hAnsi="Arial" w:cs="Arial"/>
          <w:sz w:val="24"/>
          <w:szCs w:val="24"/>
        </w:rPr>
        <w:t>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D25181" w:rsidRPr="00CE1043" w:rsidRDefault="00D25181" w:rsidP="00D928DB">
      <w:pPr>
        <w:widowControl w:val="0"/>
        <w:tabs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1043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CE1043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E1043">
        <w:rPr>
          <w:rFonts w:ascii="Arial" w:eastAsia="Times New Roman" w:hAnsi="Arial" w:cs="Arial"/>
          <w:sz w:val="24"/>
          <w:szCs w:val="24"/>
          <w:lang w:eastAsia="ru-RU"/>
        </w:rPr>
        <w:t xml:space="preserve">. Состав, последовательность и сроки выполнения </w:t>
      </w:r>
      <w:r w:rsidRPr="00CE10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25181" w:rsidRPr="00CE1043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D928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21. Исчерпывающий перечень административных процедур (действий)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63. Предоставление муниципальной услуги включает в себя следующие административные процедуры: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1) прием и регистрация </w:t>
      </w:r>
      <w:r w:rsidR="00BC0613" w:rsidRPr="00944972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документов, подлежащих представлению заявителем (представителем заявителя);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92050" w:rsidRPr="00944972">
        <w:rPr>
          <w:rFonts w:ascii="Arial" w:eastAsia="Calibri" w:hAnsi="Arial" w:cs="Arial"/>
          <w:sz w:val="24"/>
          <w:szCs w:val="24"/>
        </w:rPr>
        <w:t xml:space="preserve"> р</w:t>
      </w:r>
      <w:r w:rsidRPr="00944972">
        <w:rPr>
          <w:rFonts w:ascii="Arial" w:eastAsia="Calibri" w:hAnsi="Arial" w:cs="Arial"/>
          <w:sz w:val="24"/>
          <w:szCs w:val="24"/>
        </w:rPr>
        <w:t xml:space="preserve">ассмотрение </w:t>
      </w:r>
      <w:r w:rsidR="00BC0613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с приложенными к нему документами на предмет наличия (отсутствия) оснований для отказа</w:t>
      </w:r>
      <w:r w:rsidR="00781B0E" w:rsidRPr="00944972">
        <w:rPr>
          <w:rFonts w:ascii="Arial" w:eastAsia="Calibri" w:hAnsi="Arial" w:cs="Arial"/>
          <w:sz w:val="24"/>
          <w:szCs w:val="24"/>
        </w:rPr>
        <w:t xml:space="preserve"> в приеме документов</w:t>
      </w:r>
      <w:r w:rsidRPr="00944972">
        <w:rPr>
          <w:rFonts w:ascii="Arial" w:eastAsia="Calibri" w:hAnsi="Arial" w:cs="Arial"/>
          <w:sz w:val="24"/>
          <w:szCs w:val="24"/>
        </w:rPr>
        <w:t>;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услуги, запросов в иные органы (организации);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4) принятие решения о предоставлении муниципальной услуги либо об отказе в ее предоставлении;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5) выдача (направление) заявителю (представителю заявителя) результата предоставления муниципальной услуги.</w:t>
      </w:r>
    </w:p>
    <w:p w:rsidR="00D25181" w:rsidRPr="00944972" w:rsidRDefault="00D25181" w:rsidP="00944972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64. </w:t>
      </w:r>
      <w:r w:rsidRPr="00944972">
        <w:rPr>
          <w:rFonts w:ascii="Arial" w:eastAsia="Calibri" w:hAnsi="Arial" w:cs="Arial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 w:rsidRPr="00944972">
        <w:rPr>
          <w:rFonts w:ascii="Arial" w:eastAsia="Calibri" w:hAnsi="Arial" w:cs="Arial"/>
          <w:b/>
          <w:sz w:val="24"/>
          <w:szCs w:val="24"/>
        </w:rPr>
        <w:t xml:space="preserve">Приложении № </w:t>
      </w:r>
      <w:r w:rsidR="008B7736" w:rsidRPr="00944972">
        <w:rPr>
          <w:rFonts w:ascii="Arial" w:eastAsia="Calibri" w:hAnsi="Arial" w:cs="Arial"/>
          <w:b/>
          <w:sz w:val="24"/>
          <w:szCs w:val="24"/>
        </w:rPr>
        <w:t>3</w:t>
      </w:r>
      <w:r w:rsidRPr="00944972">
        <w:rPr>
          <w:rFonts w:ascii="Arial" w:eastAsia="Calibri" w:hAnsi="Arial" w:cs="Arial"/>
          <w:sz w:val="24"/>
          <w:szCs w:val="24"/>
        </w:rPr>
        <w:t xml:space="preserve"> к настоящему административному регламенту.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CE1043" w:rsidRDefault="00D25181" w:rsidP="00D9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043">
        <w:rPr>
          <w:rFonts w:ascii="Arial" w:eastAsia="Calibri" w:hAnsi="Arial" w:cs="Arial"/>
          <w:sz w:val="24"/>
          <w:szCs w:val="24"/>
        </w:rPr>
        <w:t>Глава 22. Прием и регистрация заявления и документов, необходимых для предоставления муниципальной услуги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65. </w:t>
      </w:r>
      <w:r w:rsidRPr="00944972">
        <w:rPr>
          <w:rFonts w:ascii="Arial" w:eastAsia="Calibri" w:hAnsi="Arial" w:cs="Arial"/>
          <w:sz w:val="24"/>
          <w:szCs w:val="24"/>
        </w:rPr>
        <w:t xml:space="preserve">Основанием для начала административной процедуры является обращение заявителя (представителя заявителя) с </w:t>
      </w:r>
      <w:r w:rsidR="00FF071B" w:rsidRPr="00944972">
        <w:rPr>
          <w:rFonts w:ascii="Arial" w:eastAsia="Calibri" w:hAnsi="Arial" w:cs="Arial"/>
          <w:sz w:val="24"/>
          <w:szCs w:val="24"/>
        </w:rPr>
        <w:t>заявлением</w:t>
      </w:r>
      <w:r w:rsidRPr="00944972">
        <w:rPr>
          <w:rFonts w:ascii="Arial" w:eastAsia="Calibri" w:hAnsi="Arial" w:cs="Arial"/>
          <w:sz w:val="24"/>
          <w:szCs w:val="24"/>
        </w:rPr>
        <w:t xml:space="preserve"> о</w:t>
      </w:r>
      <w:r w:rsidR="00D11FD6" w:rsidRPr="00944972">
        <w:rPr>
          <w:rFonts w:ascii="Arial" w:eastAsia="Calibri" w:hAnsi="Arial" w:cs="Arial"/>
          <w:sz w:val="24"/>
          <w:szCs w:val="24"/>
        </w:rPr>
        <w:t>б обмене земельных участков и</w:t>
      </w:r>
      <w:r w:rsidRPr="00944972">
        <w:rPr>
          <w:rFonts w:ascii="Arial" w:eastAsia="Calibri" w:hAnsi="Arial" w:cs="Arial"/>
          <w:sz w:val="24"/>
          <w:szCs w:val="24"/>
        </w:rPr>
        <w:t xml:space="preserve"> приложенными к нему документами в уполномоченный орган одним из следующих способов: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 путем личного обращения;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б) через организации почтовой связи;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посредством Портала;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г) через МФЦ, посредством личного обращения заявителя или его представителя.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66. При личном обращении заявителя должностное лицо уполномоченного органа, ответственное за прием и регистрацию документов: 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1) принимает </w:t>
      </w:r>
      <w:r w:rsidR="00E1780F" w:rsidRPr="00944972">
        <w:rPr>
          <w:rFonts w:ascii="Arial" w:eastAsia="Calibri" w:hAnsi="Arial" w:cs="Arial"/>
          <w:sz w:val="24"/>
          <w:szCs w:val="24"/>
        </w:rPr>
        <w:t>заявление</w:t>
      </w:r>
      <w:r w:rsidRPr="00944972">
        <w:rPr>
          <w:rFonts w:ascii="Arial" w:eastAsia="Calibri" w:hAnsi="Arial" w:cs="Arial"/>
          <w:sz w:val="24"/>
          <w:szCs w:val="24"/>
        </w:rPr>
        <w:t xml:space="preserve"> с приложенными документами;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2) проверяет соответствие указанной в </w:t>
      </w:r>
      <w:r w:rsidR="00E1780F" w:rsidRPr="00944972">
        <w:rPr>
          <w:rFonts w:ascii="Arial" w:eastAsia="Calibri" w:hAnsi="Arial" w:cs="Arial"/>
          <w:sz w:val="24"/>
          <w:szCs w:val="24"/>
        </w:rPr>
        <w:t>заявлении</w:t>
      </w:r>
      <w:r w:rsidRPr="00944972">
        <w:rPr>
          <w:rFonts w:ascii="Arial" w:eastAsia="Calibri" w:hAnsi="Arial" w:cs="Arial"/>
          <w:sz w:val="24"/>
          <w:szCs w:val="24"/>
        </w:rPr>
        <w:t xml:space="preserve"> информации данным, содержащимся в приложенных документах;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3) сверяет представленные копии документов, указанных в пункте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>2</w:t>
      </w:r>
      <w:r w:rsidR="0021771D" w:rsidRPr="00944972">
        <w:rPr>
          <w:rFonts w:ascii="Arial" w:eastAsia="Calibri" w:hAnsi="Arial" w:cs="Arial"/>
          <w:color w:val="000000"/>
          <w:sz w:val="24"/>
          <w:szCs w:val="24"/>
        </w:rPr>
        <w:t>9</w:t>
      </w:r>
      <w:r w:rsidRPr="0094497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44972">
        <w:rPr>
          <w:rFonts w:ascii="Arial" w:eastAsia="Calibri" w:hAnsi="Arial" w:cs="Arial"/>
          <w:sz w:val="24"/>
          <w:szCs w:val="24"/>
        </w:rPr>
        <w:t>настоящего административного регламента, с подлинными экземплярами документов;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4) оформляет в 2 (двух) экземплярах расписку в приеме </w:t>
      </w:r>
      <w:r w:rsidR="00483761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документов и выдает один экземпляр заявителю.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67. </w:t>
      </w:r>
      <w:r w:rsidR="00897F9D" w:rsidRPr="00944972">
        <w:rPr>
          <w:rFonts w:ascii="Arial" w:eastAsia="Times New Roman" w:hAnsi="Arial" w:cs="Arial"/>
          <w:sz w:val="24"/>
          <w:szCs w:val="24"/>
        </w:rPr>
        <w:t>Заявление</w:t>
      </w:r>
      <w:r w:rsidRPr="00944972">
        <w:rPr>
          <w:rFonts w:ascii="Arial" w:eastAsia="Times New Roman" w:hAnsi="Arial" w:cs="Arial"/>
          <w:sz w:val="24"/>
          <w:szCs w:val="24"/>
        </w:rPr>
        <w:t xml:space="preserve"> регистрируется должностным лицом уполномоченного органа, ответственным за прием и регистрацию документов, в день его поступления в журнале регистрации обращений за предоставлением муниципальной услуги.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</w:rPr>
        <w:t xml:space="preserve">Максимальное время приема </w:t>
      </w:r>
      <w:r w:rsidR="0021771D" w:rsidRPr="00944972">
        <w:rPr>
          <w:rFonts w:ascii="Arial" w:eastAsia="Times New Roman" w:hAnsi="Arial" w:cs="Arial"/>
          <w:sz w:val="24"/>
          <w:szCs w:val="24"/>
        </w:rPr>
        <w:t>заявления</w:t>
      </w:r>
      <w:r w:rsidRPr="00944972">
        <w:rPr>
          <w:rFonts w:ascii="Arial" w:eastAsia="Times New Roman" w:hAnsi="Arial" w:cs="Arial"/>
          <w:sz w:val="24"/>
          <w:szCs w:val="24"/>
        </w:rPr>
        <w:t xml:space="preserve"> и прилагаемых к нему документов при личном обращении заявителя не превышает 15 минут.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</w:rPr>
        <w:lastRenderedPageBreak/>
        <w:t xml:space="preserve">Заявителю или его представителю, подавшему </w:t>
      </w:r>
      <w:r w:rsidR="0021771D" w:rsidRPr="00944972">
        <w:rPr>
          <w:rFonts w:ascii="Arial" w:eastAsia="Times New Roman" w:hAnsi="Arial" w:cs="Arial"/>
          <w:sz w:val="24"/>
          <w:szCs w:val="24"/>
        </w:rPr>
        <w:t>заявление</w:t>
      </w:r>
      <w:r w:rsidRPr="00944972">
        <w:rPr>
          <w:rFonts w:ascii="Arial" w:eastAsia="Times New Roman" w:hAnsi="Arial" w:cs="Arial"/>
          <w:sz w:val="24"/>
          <w:szCs w:val="24"/>
        </w:rPr>
        <w:t xml:space="preserve"> лично, в день обращения на копии </w:t>
      </w:r>
      <w:r w:rsidR="0021771D" w:rsidRPr="00944972">
        <w:rPr>
          <w:rFonts w:ascii="Arial" w:eastAsia="Times New Roman" w:hAnsi="Arial" w:cs="Arial"/>
          <w:sz w:val="24"/>
          <w:szCs w:val="24"/>
        </w:rPr>
        <w:t>заявления</w:t>
      </w:r>
      <w:r w:rsidRPr="00944972">
        <w:rPr>
          <w:rFonts w:ascii="Arial" w:eastAsia="Times New Roman" w:hAnsi="Arial" w:cs="Arial"/>
          <w:sz w:val="24"/>
          <w:szCs w:val="24"/>
        </w:rPr>
        <w:t xml:space="preserve"> ставится отметка о получении документов с указанием даты и входящего номера </w:t>
      </w:r>
      <w:r w:rsidR="0021771D" w:rsidRPr="00944972">
        <w:rPr>
          <w:rFonts w:ascii="Arial" w:eastAsia="Times New Roman" w:hAnsi="Arial" w:cs="Arial"/>
          <w:sz w:val="24"/>
          <w:szCs w:val="24"/>
        </w:rPr>
        <w:t>заявления</w:t>
      </w:r>
      <w:r w:rsidRPr="00944972">
        <w:rPr>
          <w:rFonts w:ascii="Arial" w:eastAsia="Times New Roman" w:hAnsi="Arial" w:cs="Arial"/>
          <w:sz w:val="24"/>
          <w:szCs w:val="24"/>
        </w:rPr>
        <w:t>, зарегистрированного в установленном порядке.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68. При поступлении </w:t>
      </w:r>
      <w:r w:rsidR="0021771D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прилагаемых к нему документов в уполномоченный орган посредством почтового отправления должностное лицо уполномоченного органа, ответственное за прием и регистрацию документов регистрирует его в течение 1 (одного) рабочего дня со дня получения уполномоченным органом указанных документов. На </w:t>
      </w:r>
      <w:r w:rsidR="0021771D" w:rsidRPr="00944972">
        <w:rPr>
          <w:rFonts w:ascii="Arial" w:eastAsia="Calibri" w:hAnsi="Arial" w:cs="Arial"/>
          <w:sz w:val="24"/>
          <w:szCs w:val="24"/>
        </w:rPr>
        <w:t>заявлении</w:t>
      </w:r>
      <w:r w:rsidRPr="00944972">
        <w:rPr>
          <w:rFonts w:ascii="Arial" w:eastAsia="Calibri" w:hAnsi="Arial" w:cs="Arial"/>
          <w:sz w:val="24"/>
          <w:szCs w:val="24"/>
        </w:rPr>
        <w:t xml:space="preserve"> заявителя проставляются регистрационный номер и дата приема.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69. В случае поступления </w:t>
      </w:r>
      <w:r w:rsidR="0021771D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прилагаемых к нему документов (при наличии)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1) просматривает электронные образы </w:t>
      </w:r>
      <w:r w:rsidR="0021771D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прилагаемых к нему документов;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2) осуществляет контроль полученных электронных образов </w:t>
      </w:r>
      <w:r w:rsidR="0021771D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прилагаемых к нему документов на предмет целостности;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3) фиксирует дату получения </w:t>
      </w:r>
      <w:r w:rsidR="0021771D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прилагаемых к нему документов;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</w:rPr>
        <w:t xml:space="preserve">4) направляет заявителю уведомление о получении </w:t>
      </w:r>
      <w:r w:rsidR="0021771D" w:rsidRPr="00944972">
        <w:rPr>
          <w:rFonts w:ascii="Arial" w:eastAsia="Calibri" w:hAnsi="Arial" w:cs="Arial"/>
          <w:sz w:val="24"/>
          <w:szCs w:val="24"/>
        </w:rPr>
        <w:t>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>29</w:t>
      </w:r>
      <w:r w:rsidRPr="00944972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33 настоящего административного регламента в срок, не превышающий 5 (пяти) рабочих дней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с даты получения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r w:rsidR="009824F6" w:rsidRPr="00944972">
        <w:rPr>
          <w:rFonts w:ascii="Arial" w:eastAsia="Calibri" w:hAnsi="Arial" w:cs="Arial"/>
          <w:sz w:val="24"/>
          <w:szCs w:val="24"/>
        </w:rPr>
        <w:t>заявления и</w:t>
      </w:r>
      <w:r w:rsidRPr="00944972">
        <w:rPr>
          <w:rFonts w:ascii="Arial" w:eastAsia="Calibri" w:hAnsi="Arial" w:cs="Arial"/>
          <w:sz w:val="24"/>
          <w:szCs w:val="24"/>
        </w:rPr>
        <w:t xml:space="preserve"> прилагаемых к нему документов (при наличии) в электронной форме.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70. Порядок действий специалиста МФЦ при обращении заявителя в МФЦ определяется соглашением о взаимодействии. При получении документов из МФЦ должностное лицо уполномоченного органа, ответственное за прием и регистрацию документов осуществляет действия в соответствии с пунктом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>43</w:t>
      </w:r>
      <w:r w:rsidRPr="00944972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регламента. 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71. Результатом административной процедуры является регистрация </w:t>
      </w:r>
      <w:r w:rsidR="009824F6" w:rsidRPr="00944972">
        <w:rPr>
          <w:rFonts w:ascii="Arial" w:eastAsia="Calibri" w:hAnsi="Arial" w:cs="Arial"/>
          <w:sz w:val="24"/>
          <w:szCs w:val="24"/>
        </w:rPr>
        <w:t>заявления</w:t>
      </w:r>
      <w:r w:rsidR="00152FC5" w:rsidRPr="00944972">
        <w:rPr>
          <w:rFonts w:ascii="Arial" w:eastAsia="Calibri" w:hAnsi="Arial" w:cs="Arial"/>
          <w:sz w:val="24"/>
          <w:szCs w:val="24"/>
        </w:rPr>
        <w:t xml:space="preserve"> об обмене земельных участков</w:t>
      </w:r>
      <w:r w:rsidRPr="00944972">
        <w:rPr>
          <w:rFonts w:ascii="Arial" w:eastAsia="Calibri" w:hAnsi="Arial" w:cs="Arial"/>
          <w:sz w:val="24"/>
          <w:szCs w:val="24"/>
        </w:rPr>
        <w:t xml:space="preserve"> и документов, подлежащих представлению заявителем.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72. Способом фиксации результата административной процедуры является регистрация в журнале входящей корреспонденции факта поступления в </w:t>
      </w:r>
      <w:r w:rsidR="009824F6" w:rsidRPr="00944972">
        <w:rPr>
          <w:rFonts w:ascii="Arial" w:eastAsia="Calibri" w:hAnsi="Arial" w:cs="Arial"/>
          <w:sz w:val="24"/>
          <w:szCs w:val="24"/>
        </w:rPr>
        <w:t>уполномоченный орган заявления</w:t>
      </w:r>
      <w:r w:rsidRPr="00944972">
        <w:rPr>
          <w:rFonts w:ascii="Arial" w:eastAsia="Calibri" w:hAnsi="Arial" w:cs="Arial"/>
          <w:sz w:val="24"/>
          <w:szCs w:val="24"/>
        </w:rPr>
        <w:t xml:space="preserve"> и документов, необходимых для предоставления муниципальной услуги.</w:t>
      </w:r>
    </w:p>
    <w:p w:rsidR="00D25181" w:rsidRPr="00944972" w:rsidRDefault="00D25181" w:rsidP="005C19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:rsidR="00D25181" w:rsidRPr="005C19FD" w:rsidRDefault="00D25181" w:rsidP="005C19FD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</w:t>
      </w:r>
      <w:r w:rsidR="00F41443" w:rsidRPr="005C19FD">
        <w:rPr>
          <w:rFonts w:ascii="Arial" w:eastAsia="Calibri" w:hAnsi="Arial" w:cs="Arial"/>
          <w:sz w:val="24"/>
          <w:szCs w:val="24"/>
        </w:rPr>
        <w:t>ава 23. Рассмотрение заявления</w:t>
      </w:r>
      <w:r w:rsidRPr="005C19FD">
        <w:rPr>
          <w:rFonts w:ascii="Arial" w:eastAsia="Calibri" w:hAnsi="Arial" w:cs="Arial"/>
          <w:sz w:val="24"/>
          <w:szCs w:val="24"/>
        </w:rPr>
        <w:t xml:space="preserve"> с приложенными к нему документами на предмет наличия (отсутствия) оснований для отказа в при</w:t>
      </w:r>
      <w:r w:rsidR="00F41443" w:rsidRPr="005C19FD">
        <w:rPr>
          <w:rFonts w:ascii="Arial" w:eastAsia="Calibri" w:hAnsi="Arial" w:cs="Arial"/>
          <w:sz w:val="24"/>
          <w:szCs w:val="24"/>
        </w:rPr>
        <w:t>еме документов</w:t>
      </w: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944972" w:rsidRDefault="00D25181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73. Основанием для начала административной процедуры является регистрация </w:t>
      </w:r>
      <w:r w:rsidR="00112639" w:rsidRPr="00944972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557E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об обмене земельных участков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6557E" w:rsidRPr="00944972">
        <w:rPr>
          <w:rFonts w:ascii="Arial" w:eastAsia="Calibri" w:hAnsi="Arial" w:cs="Arial"/>
          <w:sz w:val="24"/>
          <w:szCs w:val="24"/>
        </w:rPr>
        <w:t xml:space="preserve">приложенных к нему документов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 обращений за предоставлением муниципальной услуги.</w:t>
      </w:r>
    </w:p>
    <w:p w:rsidR="0082322F" w:rsidRPr="00944972" w:rsidRDefault="00D25181" w:rsidP="00944972">
      <w:pPr>
        <w:pStyle w:val="af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44972">
        <w:rPr>
          <w:rFonts w:ascii="Arial" w:hAnsi="Arial" w:cs="Arial"/>
          <w:sz w:val="24"/>
          <w:szCs w:val="24"/>
        </w:rPr>
        <w:t xml:space="preserve">74. </w:t>
      </w:r>
      <w:r w:rsidR="0082322F" w:rsidRPr="00944972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 в течение 3 (трех) рабочих дней со дня регистрации заявления рассматривает заявление с приложенными документами, предусмотренными пунктом 29 настоящего административного регламента, на </w:t>
      </w:r>
      <w:r w:rsidR="0082322F" w:rsidRPr="00944972">
        <w:rPr>
          <w:rFonts w:ascii="Arial" w:hAnsi="Arial" w:cs="Arial"/>
          <w:sz w:val="24"/>
          <w:szCs w:val="24"/>
        </w:rPr>
        <w:lastRenderedPageBreak/>
        <w:t xml:space="preserve">предмет наличия (отсутствия) оснований для отказа в приеме документов, предусмотренных пунктом </w:t>
      </w:r>
      <w:r w:rsidR="0082322F" w:rsidRPr="00944972">
        <w:rPr>
          <w:rFonts w:ascii="Arial" w:hAnsi="Arial" w:cs="Arial"/>
          <w:color w:val="000000"/>
          <w:sz w:val="24"/>
          <w:szCs w:val="24"/>
        </w:rPr>
        <w:t>36</w:t>
      </w:r>
      <w:r w:rsidR="0082322F" w:rsidRPr="00944972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82322F" w:rsidRPr="00944972" w:rsidRDefault="00D25181" w:rsidP="00944972">
      <w:pPr>
        <w:pStyle w:val="af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44972">
        <w:rPr>
          <w:rFonts w:ascii="Arial" w:hAnsi="Arial" w:cs="Arial"/>
          <w:sz w:val="24"/>
          <w:szCs w:val="24"/>
        </w:rPr>
        <w:t xml:space="preserve"> 75. </w:t>
      </w:r>
      <w:proofErr w:type="gramStart"/>
      <w:r w:rsidR="0082322F" w:rsidRPr="00944972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предусмотренных пунктом </w:t>
      </w:r>
      <w:r w:rsidR="0082322F" w:rsidRPr="00944972">
        <w:rPr>
          <w:rFonts w:ascii="Arial" w:hAnsi="Arial" w:cs="Arial"/>
          <w:color w:val="000000"/>
          <w:sz w:val="24"/>
          <w:szCs w:val="24"/>
        </w:rPr>
        <w:t xml:space="preserve">36 </w:t>
      </w:r>
      <w:r w:rsidR="0082322F" w:rsidRPr="00944972">
        <w:rPr>
          <w:rFonts w:ascii="Arial" w:hAnsi="Arial" w:cs="Arial"/>
          <w:sz w:val="24"/>
          <w:szCs w:val="24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 в течение 10 (десяти) календарных дней со дня регистрации заявления подготавливает проект отказа в приеме документов с указанием основания для отказа и обеспечивает его подписание Главой Дальне Закорского сельского поселения.</w:t>
      </w:r>
      <w:proofErr w:type="gramEnd"/>
    </w:p>
    <w:p w:rsidR="0082322F" w:rsidRPr="00944972" w:rsidRDefault="00D25181" w:rsidP="00944972">
      <w:pPr>
        <w:pStyle w:val="af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44972">
        <w:rPr>
          <w:rFonts w:ascii="Arial" w:hAnsi="Arial" w:cs="Arial"/>
          <w:sz w:val="24"/>
          <w:szCs w:val="24"/>
        </w:rPr>
        <w:t xml:space="preserve">76 </w:t>
      </w:r>
      <w:r w:rsidR="0082322F" w:rsidRPr="00944972">
        <w:rPr>
          <w:rFonts w:ascii="Arial" w:hAnsi="Arial" w:cs="Arial"/>
          <w:sz w:val="24"/>
          <w:szCs w:val="24"/>
        </w:rPr>
        <w:t xml:space="preserve">Отказ в приеме документов подлежит регистрации должностным лицом уполномоченного органа, ответственным за предоставление муниципальной услуги в течение 1 (одного) рабочего дня с момента его подписания. </w:t>
      </w:r>
    </w:p>
    <w:p w:rsidR="00084A76" w:rsidRPr="00944972" w:rsidRDefault="00D25181" w:rsidP="00944972">
      <w:pPr>
        <w:pStyle w:val="af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44972">
        <w:rPr>
          <w:rFonts w:ascii="Arial" w:hAnsi="Arial" w:cs="Arial"/>
          <w:sz w:val="24"/>
          <w:szCs w:val="24"/>
        </w:rPr>
        <w:t xml:space="preserve">77. </w:t>
      </w:r>
      <w:r w:rsidR="00084A76" w:rsidRPr="00944972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 в течение 1 (одного) рабочего дня с момента регистрации отказа в приеме документов, выдает его заявителю (представителю заявителя) лично под роспись, о чем в книге регистрации выдачи документов делается соответствующая отметка.</w:t>
      </w:r>
    </w:p>
    <w:p w:rsidR="00084A76" w:rsidRPr="00944972" w:rsidRDefault="00D25181" w:rsidP="00944972">
      <w:pPr>
        <w:pStyle w:val="af7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944972">
        <w:rPr>
          <w:rFonts w:ascii="Arial" w:hAnsi="Arial" w:cs="Arial"/>
          <w:sz w:val="24"/>
          <w:szCs w:val="24"/>
        </w:rPr>
        <w:t xml:space="preserve">78. </w:t>
      </w:r>
      <w:r w:rsidR="00084A76" w:rsidRPr="00944972">
        <w:rPr>
          <w:rFonts w:ascii="Arial" w:hAnsi="Arial" w:cs="Arial"/>
          <w:sz w:val="24"/>
          <w:szCs w:val="24"/>
        </w:rPr>
        <w:t>В случае неполучения отказа в приеме документов  заявителем (представителем заявителя) лично в предусмотренный срок, должностное лицо уполномоченного органа на следующий день отправляет отказ в приеме документов заявителю (представителю заявителя) простым почтовым отправлением или посредством электронной связи в форме электронного документа, подписанного усиленной квалифицированной электронной подписью.</w:t>
      </w:r>
    </w:p>
    <w:p w:rsidR="00084A76" w:rsidRPr="00944972" w:rsidRDefault="00D25181" w:rsidP="00944972">
      <w:pPr>
        <w:pStyle w:val="af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44972">
        <w:rPr>
          <w:rFonts w:ascii="Arial" w:hAnsi="Arial" w:cs="Arial"/>
          <w:sz w:val="24"/>
          <w:szCs w:val="24"/>
        </w:rPr>
        <w:t xml:space="preserve">79. </w:t>
      </w:r>
      <w:r w:rsidR="00084A76" w:rsidRPr="00944972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направление (выдача) заявителю (представителю заявителя) отказа в приеме документов или установление факта отсутствия оснований для отказа в приеме документов, предусмотренных пунктом </w:t>
      </w:r>
      <w:r w:rsidR="00084A76" w:rsidRPr="00944972">
        <w:rPr>
          <w:rFonts w:ascii="Arial" w:hAnsi="Arial" w:cs="Arial"/>
          <w:color w:val="000000"/>
          <w:sz w:val="24"/>
          <w:szCs w:val="24"/>
        </w:rPr>
        <w:t>36</w:t>
      </w:r>
      <w:r w:rsidR="00084A76" w:rsidRPr="00944972">
        <w:rPr>
          <w:rFonts w:ascii="Arial" w:hAnsi="Arial" w:cs="Arial"/>
          <w:color w:val="FF0000"/>
          <w:sz w:val="24"/>
          <w:szCs w:val="24"/>
        </w:rPr>
        <w:t xml:space="preserve"> </w:t>
      </w:r>
      <w:r w:rsidR="00084A76" w:rsidRPr="0094497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84A76" w:rsidRPr="00944972" w:rsidRDefault="00D25181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80. </w:t>
      </w:r>
      <w:r w:rsidR="00084A76" w:rsidRPr="00944972">
        <w:rPr>
          <w:rFonts w:ascii="Arial" w:eastAsia="Calibri" w:hAnsi="Arial" w:cs="Arial"/>
          <w:sz w:val="24"/>
          <w:szCs w:val="24"/>
        </w:rPr>
        <w:t>Способом фиксации результата административной процедуры является регистрация в журнале исходящей корреспонденции отказа в приеме документов с указанием оснований отказа.</w:t>
      </w:r>
    </w:p>
    <w:p w:rsidR="00084A76" w:rsidRPr="00944972" w:rsidRDefault="00084A76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5C19FD" w:rsidRDefault="00D25181" w:rsidP="005C19F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Глава 24. Формирование и направление межведомственных запросов в органы (организации), участвующие в предоставлении муниципальной услуги, запросов в иные органы (органы)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43F38" w:rsidRPr="00944972" w:rsidRDefault="00F43F38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81. Основанием для начала административной процедуры является установление факта необходимости осуществления межведомственных запросов в органы (организации), участвующие в предоставлении муниципальной услуги, запросов в иные органы (организации).</w:t>
      </w:r>
    </w:p>
    <w:p w:rsidR="00F43F38" w:rsidRPr="00944972" w:rsidRDefault="00F43F38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82. </w:t>
      </w: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 (двух) рабочих дней с момента установления факта необходимости представления документов, предусмотренных пунктами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34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услуги, осуществляет подготовку и направление межведомственных запросов в органы (организации), участвующие в предоставлении муниципальной услуги, запросов в иные органы (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организации) в распоряжении которых находятся документы (информация), предусмотренные пунктом 34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регламента:</w:t>
      </w:r>
      <w:proofErr w:type="gramEnd"/>
    </w:p>
    <w:p w:rsidR="00DC04BA" w:rsidRPr="00944972" w:rsidRDefault="00F43F38" w:rsidP="00944972">
      <w:pPr>
        <w:suppressAutoHyphens/>
        <w:spacing w:after="1" w:line="2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в Федеральную налоговую службу</w:t>
      </w:r>
      <w:r w:rsidR="00DC04BA" w:rsidRPr="00944972">
        <w:rPr>
          <w:rFonts w:ascii="Arial" w:eastAsia="Calibri" w:hAnsi="Arial" w:cs="Arial"/>
          <w:sz w:val="24"/>
          <w:szCs w:val="24"/>
        </w:rPr>
        <w:t>:</w:t>
      </w:r>
    </w:p>
    <w:p w:rsidR="00C96A12" w:rsidRPr="00944972" w:rsidRDefault="001F5B7A" w:rsidP="00944972">
      <w:pPr>
        <w:suppressAutoHyphens/>
        <w:spacing w:after="1" w:line="2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</w:t>
      </w:r>
      <w:r w:rsidR="00F43F38" w:rsidRPr="00944972">
        <w:rPr>
          <w:rFonts w:ascii="Arial" w:eastAsia="Calibri" w:hAnsi="Arial" w:cs="Arial"/>
          <w:sz w:val="24"/>
          <w:szCs w:val="24"/>
        </w:rPr>
        <w:t xml:space="preserve"> в целях получения выписки из ЕГРЮЛ</w:t>
      </w:r>
      <w:r w:rsidR="00DC04BA" w:rsidRPr="00944972">
        <w:rPr>
          <w:rFonts w:ascii="Arial" w:eastAsia="Calibri" w:hAnsi="Arial" w:cs="Arial"/>
          <w:sz w:val="24"/>
          <w:szCs w:val="24"/>
        </w:rPr>
        <w:t xml:space="preserve"> о регистрации юридического лица, в </w:t>
      </w:r>
      <w:r w:rsidR="00F43F38" w:rsidRPr="00944972">
        <w:rPr>
          <w:rFonts w:ascii="Arial" w:eastAsia="Calibri" w:hAnsi="Arial" w:cs="Arial"/>
          <w:sz w:val="24"/>
          <w:szCs w:val="24"/>
        </w:rPr>
        <w:t>случае, если заявителем выступает юридическое лицо</w:t>
      </w:r>
      <w:r w:rsidR="00C96A12" w:rsidRPr="00944972">
        <w:rPr>
          <w:rFonts w:ascii="Arial" w:eastAsia="Calibri" w:hAnsi="Arial" w:cs="Arial"/>
          <w:sz w:val="24"/>
          <w:szCs w:val="24"/>
        </w:rPr>
        <w:t>;</w:t>
      </w:r>
    </w:p>
    <w:p w:rsidR="00F43F38" w:rsidRPr="00944972" w:rsidRDefault="001F5B7A" w:rsidP="00944972">
      <w:pPr>
        <w:suppressAutoHyphens/>
        <w:spacing w:after="1" w:line="2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б) </w:t>
      </w:r>
      <w:r w:rsidR="00C96A12" w:rsidRPr="00944972">
        <w:rPr>
          <w:rFonts w:ascii="Arial" w:eastAsia="Calibri" w:hAnsi="Arial" w:cs="Arial"/>
          <w:sz w:val="24"/>
          <w:szCs w:val="24"/>
        </w:rPr>
        <w:t>в целях получения</w:t>
      </w:r>
      <w:r w:rsidR="00F43F38" w:rsidRPr="00944972">
        <w:rPr>
          <w:rFonts w:ascii="Arial" w:eastAsia="Calibri" w:hAnsi="Arial" w:cs="Arial"/>
          <w:sz w:val="24"/>
          <w:szCs w:val="24"/>
        </w:rPr>
        <w:t xml:space="preserve"> выписки из ЕГРИП, если заявителем выступает индивидуальный предприниматель;</w:t>
      </w:r>
    </w:p>
    <w:p w:rsidR="00DC04BA" w:rsidRPr="00944972" w:rsidRDefault="00F43F38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lastRenderedPageBreak/>
        <w:t>- в Федеральную службу государственной регистрации, кадастра и картографии</w:t>
      </w:r>
      <w:r w:rsidR="00DC04BA" w:rsidRPr="00944972">
        <w:rPr>
          <w:rFonts w:ascii="Arial" w:eastAsia="Calibri" w:hAnsi="Arial" w:cs="Arial"/>
          <w:sz w:val="24"/>
          <w:szCs w:val="24"/>
        </w:rPr>
        <w:t>:</w:t>
      </w:r>
    </w:p>
    <w:p w:rsidR="00F43F38" w:rsidRPr="00944972" w:rsidRDefault="00DC04BA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</w:t>
      </w:r>
      <w:r w:rsidR="00F43F38" w:rsidRPr="00944972">
        <w:rPr>
          <w:rFonts w:ascii="Arial" w:eastAsia="Calibri" w:hAnsi="Arial" w:cs="Arial"/>
          <w:sz w:val="24"/>
          <w:szCs w:val="24"/>
        </w:rPr>
        <w:t xml:space="preserve"> в целях получения выписки из </w:t>
      </w:r>
      <w:r w:rsidR="00924FE2" w:rsidRPr="00944972">
        <w:rPr>
          <w:rFonts w:ascii="Arial" w:eastAsia="Calibri" w:hAnsi="Arial" w:cs="Arial"/>
          <w:sz w:val="24"/>
          <w:szCs w:val="24"/>
        </w:rPr>
        <w:t xml:space="preserve">Единого государственного реестра </w:t>
      </w:r>
      <w:r w:rsidR="00BD4ABD" w:rsidRPr="00944972">
        <w:rPr>
          <w:rFonts w:ascii="Arial" w:eastAsia="Calibri" w:hAnsi="Arial" w:cs="Arial"/>
          <w:sz w:val="24"/>
          <w:szCs w:val="24"/>
        </w:rPr>
        <w:t>нед</w:t>
      </w:r>
      <w:r w:rsidR="00924FE2" w:rsidRPr="00944972">
        <w:rPr>
          <w:rFonts w:ascii="Arial" w:eastAsia="Calibri" w:hAnsi="Arial" w:cs="Arial"/>
          <w:sz w:val="24"/>
          <w:szCs w:val="24"/>
        </w:rPr>
        <w:t>вижимо</w:t>
      </w:r>
      <w:r w:rsidR="00BD4ABD" w:rsidRPr="00944972">
        <w:rPr>
          <w:rFonts w:ascii="Arial" w:eastAsia="Calibri" w:hAnsi="Arial" w:cs="Arial"/>
          <w:sz w:val="24"/>
          <w:szCs w:val="24"/>
        </w:rPr>
        <w:t>сти</w:t>
      </w:r>
      <w:r w:rsidR="00F43F38" w:rsidRPr="00944972">
        <w:rPr>
          <w:rFonts w:ascii="Arial" w:eastAsia="Calibri" w:hAnsi="Arial" w:cs="Arial"/>
          <w:sz w:val="24"/>
          <w:szCs w:val="24"/>
        </w:rPr>
        <w:t xml:space="preserve"> о</w:t>
      </w:r>
      <w:r w:rsidRPr="00944972">
        <w:rPr>
          <w:rFonts w:ascii="Arial" w:eastAsia="Calibri" w:hAnsi="Arial" w:cs="Arial"/>
          <w:sz w:val="24"/>
          <w:szCs w:val="24"/>
        </w:rPr>
        <w:t xml:space="preserve"> правах на земельные участки, в отношении которых подано заявление об обмене</w:t>
      </w:r>
      <w:r w:rsidR="00AA4649" w:rsidRPr="00944972">
        <w:rPr>
          <w:rFonts w:ascii="Arial" w:eastAsia="Calibri" w:hAnsi="Arial" w:cs="Arial"/>
          <w:sz w:val="24"/>
          <w:szCs w:val="24"/>
        </w:rPr>
        <w:t xml:space="preserve"> земельных участков</w:t>
      </w:r>
      <w:r w:rsidRPr="00944972">
        <w:rPr>
          <w:rFonts w:ascii="Arial" w:eastAsia="Calibri" w:hAnsi="Arial" w:cs="Arial"/>
          <w:sz w:val="24"/>
          <w:szCs w:val="24"/>
        </w:rPr>
        <w:t>;</w:t>
      </w:r>
    </w:p>
    <w:p w:rsidR="00DC04BA" w:rsidRPr="00944972" w:rsidRDefault="00DC04BA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б) в целях пол</w:t>
      </w:r>
      <w:r w:rsidR="00C96A12" w:rsidRPr="00944972">
        <w:rPr>
          <w:rFonts w:ascii="Arial" w:eastAsia="Calibri" w:hAnsi="Arial" w:cs="Arial"/>
          <w:sz w:val="24"/>
          <w:szCs w:val="24"/>
        </w:rPr>
        <w:t>учения выписки из Е</w:t>
      </w:r>
      <w:r w:rsidR="00924FE2" w:rsidRPr="00944972">
        <w:rPr>
          <w:rFonts w:ascii="Arial" w:eastAsia="Calibri" w:hAnsi="Arial" w:cs="Arial"/>
          <w:sz w:val="24"/>
          <w:szCs w:val="24"/>
        </w:rPr>
        <w:t xml:space="preserve">диного государственного реестра </w:t>
      </w:r>
      <w:r w:rsidR="00BD4ABD" w:rsidRPr="00944972">
        <w:rPr>
          <w:rFonts w:ascii="Arial" w:eastAsia="Calibri" w:hAnsi="Arial" w:cs="Arial"/>
          <w:sz w:val="24"/>
          <w:szCs w:val="24"/>
        </w:rPr>
        <w:t>недвижимости</w:t>
      </w:r>
      <w:r w:rsidRPr="00944972">
        <w:rPr>
          <w:rFonts w:ascii="Arial" w:eastAsia="Calibri" w:hAnsi="Arial" w:cs="Arial"/>
          <w:sz w:val="24"/>
          <w:szCs w:val="24"/>
        </w:rPr>
        <w:t xml:space="preserve"> о правах на здание, сооружение, находящиеся на земельных участках, в отношении которых подано заявление об обмене</w:t>
      </w:r>
      <w:r w:rsidR="00AA4649" w:rsidRPr="00944972">
        <w:rPr>
          <w:rFonts w:ascii="Arial" w:eastAsia="Calibri" w:hAnsi="Arial" w:cs="Arial"/>
          <w:sz w:val="24"/>
          <w:szCs w:val="24"/>
        </w:rPr>
        <w:t xml:space="preserve"> земельных участков</w:t>
      </w:r>
      <w:r w:rsidRPr="00944972">
        <w:rPr>
          <w:rFonts w:ascii="Arial" w:eastAsia="Calibri" w:hAnsi="Arial" w:cs="Arial"/>
          <w:sz w:val="24"/>
          <w:szCs w:val="24"/>
        </w:rPr>
        <w:t>.</w:t>
      </w:r>
    </w:p>
    <w:p w:rsidR="00F43F38" w:rsidRPr="00944972" w:rsidRDefault="00F43F38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83. Межведомственные запросы в органы (организации), участвующие в предоставлении муниципальной услуги, запросы в иные органы (организации) направляются в письменной форме на бумажном носителе или в форме электронного документа.</w:t>
      </w:r>
    </w:p>
    <w:p w:rsidR="00F43F38" w:rsidRPr="00944972" w:rsidRDefault="00F43F38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84. Результатом административной процедуры является получение ответов на межведомственные запросы, ответов на запросы от иных органов (организаций).</w:t>
      </w:r>
    </w:p>
    <w:p w:rsidR="00F43F38" w:rsidRPr="00944972" w:rsidRDefault="00F43F38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944972">
        <w:rPr>
          <w:rFonts w:ascii="Arial" w:eastAsia="Calibri" w:hAnsi="Arial" w:cs="Arial"/>
          <w:sz w:val="24"/>
          <w:szCs w:val="24"/>
        </w:rPr>
        <w:t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</w:t>
      </w:r>
    </w:p>
    <w:p w:rsidR="00F43F38" w:rsidRPr="00944972" w:rsidRDefault="00F43F38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D25181" w:rsidRPr="005C19FD" w:rsidRDefault="00D25181" w:rsidP="005C19FD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Глава 25.</w:t>
      </w:r>
      <w:r w:rsidRPr="005C19FD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Принятие решения о предоставлении муниципальной услуги либо об отказе в ее предоставлении</w:t>
      </w:r>
    </w:p>
    <w:p w:rsidR="00D25181" w:rsidRPr="00944972" w:rsidRDefault="00D25181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33050" w:rsidRPr="00944972" w:rsidRDefault="00833050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color w:val="000000"/>
          <w:sz w:val="24"/>
          <w:szCs w:val="24"/>
        </w:rPr>
        <w:t>86.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ответов на межведомственные запросы от органов (организаций), участвующих в предоставлении муниципальной услуги, ответов на запросы от иных органов (организаций) либо установление </w:t>
      </w:r>
      <w:proofErr w:type="gramStart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 отсутствия необходимости осуществления межведомственных запросов</w:t>
      </w:r>
      <w:proofErr w:type="gramEnd"/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органы (организации), участвующие в предоставлении муниципальной услуги, запросов в иные органы (организации).</w:t>
      </w:r>
    </w:p>
    <w:p w:rsidR="00833050" w:rsidRPr="00944972" w:rsidRDefault="00833050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87. Должностное лицо уполномоченного органа, ответственное за предоставление муниципальной услуги в срок не более чем 30 (тридцать) календарных дней со дня </w:t>
      </w:r>
      <w:r w:rsidR="00243CFC" w:rsidRPr="00944972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</w:t>
      </w:r>
      <w:r w:rsidR="00EC4931" w:rsidRPr="00944972">
        <w:rPr>
          <w:rFonts w:ascii="Arial" w:eastAsia="Calibri" w:hAnsi="Arial" w:cs="Arial"/>
          <w:sz w:val="24"/>
          <w:szCs w:val="24"/>
        </w:rPr>
        <w:t xml:space="preserve">об обмене </w:t>
      </w:r>
      <w:r w:rsidR="00EC4931" w:rsidRPr="00944972">
        <w:rPr>
          <w:rFonts w:ascii="Arial" w:eastAsia="Calibri" w:hAnsi="Arial" w:cs="Arial"/>
          <w:color w:val="000000" w:themeColor="text1"/>
          <w:sz w:val="24"/>
          <w:szCs w:val="24"/>
        </w:rPr>
        <w:t>земельных участков</w:t>
      </w:r>
      <w:r w:rsidR="00EC4931" w:rsidRPr="0094497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поступившее заявление и проверяет наличие или отсутствие оснований, предусмотренных пунктом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94497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833050" w:rsidRPr="00944972" w:rsidRDefault="00833050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88. В случае наличия</w:t>
      </w:r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оснований для отказа в предоставлении муниципальной услуги, предусмотренных пунктом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6E75DD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письменный </w:t>
      </w:r>
      <w:r w:rsidR="00EC4931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</w:t>
      </w:r>
      <w:r w:rsidR="006E75DD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</w:t>
      </w:r>
      <w:proofErr w:type="gramStart"/>
      <w:r w:rsidR="006E75DD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6E75DD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мены</w:t>
      </w:r>
      <w:r w:rsidR="00EC4931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</w:t>
      </w:r>
      <w:r w:rsidR="002A387D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</w:t>
      </w:r>
      <w:r w:rsidR="002A387D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550124"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всех оснований отказа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и обеспечивает его подписание Главой Дальне-Закорского сельского поселения.</w:t>
      </w:r>
    </w:p>
    <w:p w:rsidR="0084310B" w:rsidRPr="00944972" w:rsidRDefault="00833050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89. </w:t>
      </w: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предусмотренных пунктом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 </w:t>
      </w:r>
      <w:r w:rsidR="0084310B" w:rsidRPr="00944972">
        <w:rPr>
          <w:rFonts w:ascii="Arial" w:eastAsia="Times New Roman" w:hAnsi="Arial" w:cs="Arial"/>
          <w:sz w:val="24"/>
          <w:szCs w:val="24"/>
          <w:lang w:eastAsia="ru-RU"/>
        </w:rPr>
        <w:t>направляет пакет документов для осуществления мероприятий по оценке обмениваемых земельных участков, зданий и строений, находящихся на них (за исключением случаев передачи объектов недвижимого имущества в муниципальную собственность безвозмездно), для установления их рыночной стоимости в соответствии</w:t>
      </w:r>
      <w:proofErr w:type="gramEnd"/>
      <w:r w:rsidR="0084310B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 об оценочной деятельности.</w:t>
      </w:r>
    </w:p>
    <w:p w:rsidR="00833050" w:rsidRPr="00944972" w:rsidRDefault="0084310B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90. При отсутствии оснований для отказа в заключени</w:t>
      </w:r>
      <w:proofErr w:type="gramStart"/>
      <w:r w:rsidRPr="0094497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мены земельных участков, предусмотренных пунктом </w:t>
      </w:r>
      <w:r w:rsidRPr="00944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 получении результатов оценки обмениваемых земельных участков, зданий и строений, находящихся на них должностное лицо уполномоченного органа, ответственное за предоставление муниципальной услуги,</w:t>
      </w:r>
      <w:r w:rsidR="001F0DB7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проект договора мены земельных участков</w:t>
      </w:r>
      <w:r w:rsidR="005132FD" w:rsidRPr="00944972">
        <w:rPr>
          <w:rFonts w:ascii="Arial" w:hAnsi="Arial" w:cs="Arial"/>
          <w:sz w:val="24"/>
          <w:szCs w:val="24"/>
        </w:rPr>
        <w:t xml:space="preserve"> в 3 (трех) экземплярах</w:t>
      </w:r>
      <w:r w:rsidR="001F0DB7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3050" w:rsidRPr="00944972">
        <w:rPr>
          <w:rFonts w:ascii="Arial" w:eastAsia="Times New Roman" w:hAnsi="Arial" w:cs="Arial"/>
          <w:sz w:val="24"/>
          <w:szCs w:val="24"/>
          <w:lang w:eastAsia="ru-RU"/>
        </w:rPr>
        <w:t>и обеспечивает его подписание Главой Дальне-Закорского сельского поселения</w:t>
      </w:r>
      <w:r w:rsidR="001F0DB7" w:rsidRPr="009449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050" w:rsidRPr="00944972" w:rsidRDefault="00833050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91. </w:t>
      </w:r>
      <w:r w:rsidR="00622A1B" w:rsidRPr="00944972">
        <w:rPr>
          <w:rFonts w:ascii="Arial" w:eastAsia="Times New Roman" w:hAnsi="Arial" w:cs="Arial"/>
          <w:sz w:val="24"/>
          <w:szCs w:val="24"/>
          <w:lang w:eastAsia="ru-RU"/>
        </w:rPr>
        <w:t>Проект договора</w:t>
      </w:r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r w:rsidR="00AD5232" w:rsidRPr="00944972">
        <w:rPr>
          <w:rFonts w:ascii="Arial" w:eastAsia="Calibri" w:hAnsi="Arial" w:cs="Arial"/>
          <w:sz w:val="24"/>
          <w:szCs w:val="24"/>
        </w:rPr>
        <w:t>мены земельных участков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275A6C" w:rsidRPr="00944972">
        <w:rPr>
          <w:rFonts w:ascii="Arial" w:eastAsia="Times New Roman" w:hAnsi="Arial" w:cs="Arial"/>
          <w:sz w:val="24"/>
          <w:szCs w:val="24"/>
          <w:lang w:eastAsia="ru-RU"/>
        </w:rPr>
        <w:t>письменный отказ в заключени</w:t>
      </w:r>
      <w:proofErr w:type="gramStart"/>
      <w:r w:rsidR="00275A6C" w:rsidRPr="0094497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275A6C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мены</w:t>
      </w:r>
      <w:r w:rsidR="00AD5232"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AD5232" w:rsidRPr="00944972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 участк</w:t>
      </w:r>
      <w:r w:rsidR="00AD5232" w:rsidRPr="0094497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, подготовленные уполномоченным органом, подлежат регистрации в книге учета документов в течение 1 (одного) рабочего дня с момента их подписания Главой Дальне-Закорского сельского поселения.</w:t>
      </w:r>
    </w:p>
    <w:p w:rsidR="0027319D" w:rsidRPr="00944972" w:rsidRDefault="00833050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5" w:name="P443"/>
      <w:bookmarkEnd w:id="5"/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44972">
        <w:rPr>
          <w:rFonts w:ascii="Arial" w:eastAsia="Calibri" w:hAnsi="Arial" w:cs="Arial"/>
          <w:sz w:val="24"/>
          <w:szCs w:val="24"/>
        </w:rPr>
        <w:t>Результатом административной процедуры является</w:t>
      </w:r>
      <w:r w:rsidR="0027319D" w:rsidRPr="00944972">
        <w:rPr>
          <w:rFonts w:ascii="Arial" w:eastAsia="Calibri" w:hAnsi="Arial" w:cs="Arial"/>
          <w:sz w:val="24"/>
          <w:szCs w:val="24"/>
        </w:rPr>
        <w:t>:</w:t>
      </w:r>
    </w:p>
    <w:p w:rsidR="0027319D" w:rsidRPr="00944972" w:rsidRDefault="0027319D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проект договора мены земельного участка, находящегося в муниципальной собственности, на земельный участок, находящийся в частной собственности;</w:t>
      </w:r>
    </w:p>
    <w:p w:rsidR="00833050" w:rsidRPr="00944972" w:rsidRDefault="0027319D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письменный отказ в заключени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договора мены земельного участка, находящегося в муниципальной собственности, на земельный участок, находящийся в частной собственности.</w:t>
      </w:r>
    </w:p>
    <w:p w:rsidR="00833050" w:rsidRPr="00944972" w:rsidRDefault="00833050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972">
        <w:rPr>
          <w:rFonts w:ascii="Arial" w:eastAsia="Calibri" w:hAnsi="Arial" w:cs="Arial"/>
          <w:color w:val="000000"/>
          <w:sz w:val="24"/>
          <w:szCs w:val="24"/>
        </w:rPr>
        <w:t>93. Способом фиксации результата административной процедуры является регистрация результата предоставления муниципальной услуги в книге учета документов.</w:t>
      </w:r>
    </w:p>
    <w:p w:rsidR="00833050" w:rsidRPr="00944972" w:rsidRDefault="00833050" w:rsidP="0094497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5C19FD" w:rsidRDefault="00D25181" w:rsidP="005C19F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9FD">
        <w:rPr>
          <w:rFonts w:ascii="Arial" w:eastAsia="Calibri" w:hAnsi="Arial" w:cs="Arial"/>
          <w:sz w:val="24"/>
          <w:szCs w:val="24"/>
        </w:rPr>
        <w:t xml:space="preserve">Глава 26. </w:t>
      </w:r>
      <w:r w:rsidRPr="005C19FD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заявителю (представителю заявителя) результата предоставления муниципальной услуги</w:t>
      </w:r>
    </w:p>
    <w:p w:rsidR="00D25181" w:rsidRPr="00944972" w:rsidRDefault="00D25181" w:rsidP="00944972">
      <w:pPr>
        <w:suppressAutoHyphens/>
        <w:spacing w:after="1" w:line="2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94.</w:t>
      </w:r>
      <w:r w:rsidRPr="00944972">
        <w:rPr>
          <w:rFonts w:ascii="Arial" w:eastAsia="Calibri" w:hAnsi="Arial" w:cs="Arial"/>
          <w:sz w:val="24"/>
          <w:szCs w:val="24"/>
        </w:rPr>
        <w:t xml:space="preserve"> Основанием для начала административной процедуры является подписание проекта договора </w:t>
      </w:r>
      <w:r w:rsidR="002369E1" w:rsidRPr="00944972">
        <w:rPr>
          <w:rFonts w:ascii="Arial" w:eastAsia="Calibri" w:hAnsi="Arial" w:cs="Arial"/>
          <w:sz w:val="24"/>
          <w:szCs w:val="24"/>
        </w:rPr>
        <w:t>мены земельных участков</w:t>
      </w:r>
      <w:r w:rsidRPr="00944972">
        <w:rPr>
          <w:rFonts w:ascii="Arial" w:eastAsia="Calibri" w:hAnsi="Arial" w:cs="Arial"/>
          <w:sz w:val="24"/>
          <w:szCs w:val="24"/>
        </w:rPr>
        <w:t xml:space="preserve"> или подписание </w:t>
      </w:r>
      <w:r w:rsidR="002369E1" w:rsidRPr="00944972">
        <w:rPr>
          <w:rFonts w:ascii="Arial" w:eastAsia="Calibri" w:hAnsi="Arial" w:cs="Arial"/>
          <w:sz w:val="24"/>
          <w:szCs w:val="24"/>
        </w:rPr>
        <w:t>письменного отказа в заключени</w:t>
      </w:r>
      <w:proofErr w:type="gramStart"/>
      <w:r w:rsidR="002369E1" w:rsidRPr="00944972">
        <w:rPr>
          <w:rFonts w:ascii="Arial" w:eastAsia="Calibri" w:hAnsi="Arial" w:cs="Arial"/>
          <w:sz w:val="24"/>
          <w:szCs w:val="24"/>
        </w:rPr>
        <w:t>и</w:t>
      </w:r>
      <w:proofErr w:type="gramEnd"/>
      <w:r w:rsidR="002369E1" w:rsidRPr="00944972">
        <w:rPr>
          <w:rFonts w:ascii="Arial" w:eastAsia="Calibri" w:hAnsi="Arial" w:cs="Arial"/>
          <w:sz w:val="24"/>
          <w:szCs w:val="24"/>
        </w:rPr>
        <w:t xml:space="preserve"> договора мены земельных участков</w:t>
      </w:r>
      <w:r w:rsidRPr="00944972">
        <w:rPr>
          <w:rFonts w:ascii="Arial" w:eastAsia="Calibri" w:hAnsi="Arial" w:cs="Arial"/>
          <w:sz w:val="24"/>
          <w:szCs w:val="24"/>
        </w:rPr>
        <w:t>.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95.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3 (трех) рабочих дней, со дня подписания принятого решения, извещает заявителя с использованием способа связи, указанного в заявлении, о принятом решении и в зависимости от способа получения результата муниципальной услуги, указанного в заявлении, приглашает его для получения документов либо направляет ему документы почтовым отправлением способом, позволяющим подтвердить факт и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дату его отправки.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96. Заявитель, направивший заявление в электронной форме, уведомляется должностным лицом уполномоченного органа, ответственным за предоставление муниципальной услуги, на указанный в заявлении адрес электронной почты (при наличии)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услуги.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97. В случае получения заявителем документов непосредственно при личном обращении должностное лицо уполномоченного органа, ответственное за предоставление муниципальной услуги: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1) устанавливает личность заявителя (в том числе проверяет документ, удостоверяющий личность, а также полномочия представителя на получение документов);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2) знакомит заявителя с перечнем выдаваемых документов (оглашает названия выдаваемых документов);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3) вручает лично под роспись заявителю (представителю заявителя), о чем в книге выдачи документов делается соответствующая отметка.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lastRenderedPageBreak/>
        <w:t>98. В случае, если заявитель своевременно не получил результат муниципальной услуги непосредственно при личном обращении, результат муниципальной услуги направляется в адрес заявителя посредством почтового отправления заказным письмом с приложением представленных им документов.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99. Результатом административной процедуры является направление (выдача) заявителю (представителю заявителя) результата </w:t>
      </w:r>
      <w:r w:rsidR="0079065A" w:rsidRPr="00944972">
        <w:rPr>
          <w:rFonts w:ascii="Arial" w:eastAsia="Calibri" w:hAnsi="Arial" w:cs="Arial"/>
          <w:sz w:val="24"/>
          <w:szCs w:val="24"/>
        </w:rPr>
        <w:t xml:space="preserve">предоставления </w:t>
      </w:r>
      <w:r w:rsidRPr="00944972">
        <w:rPr>
          <w:rFonts w:ascii="Arial" w:eastAsia="Calibri" w:hAnsi="Arial" w:cs="Arial"/>
          <w:sz w:val="24"/>
          <w:szCs w:val="24"/>
        </w:rPr>
        <w:t>муниципальной услуги.</w:t>
      </w:r>
    </w:p>
    <w:p w:rsidR="00AD5232" w:rsidRPr="00944972" w:rsidRDefault="00AD5232" w:rsidP="0094497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100. Способом фиксации результата административной процедуры является регистрация факта выдачи заявителю результата предоставления муниципальной услуги в книге выдачи документов.</w:t>
      </w:r>
    </w:p>
    <w:p w:rsidR="00AD5232" w:rsidRPr="00944972" w:rsidRDefault="00AD5232" w:rsidP="00944972">
      <w:pPr>
        <w:suppressAutoHyphens/>
        <w:spacing w:after="1" w:line="22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9FD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5C19FD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5C19FD">
        <w:rPr>
          <w:rFonts w:ascii="Arial" w:eastAsia="Times New Roman" w:hAnsi="Arial" w:cs="Arial"/>
          <w:sz w:val="24"/>
          <w:szCs w:val="24"/>
          <w:lang w:eastAsia="ru-RU"/>
        </w:rPr>
        <w:t xml:space="preserve">. Формы </w:t>
      </w:r>
      <w:proofErr w:type="gramStart"/>
      <w:r w:rsidRPr="005C19F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C19F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2972C3" w:rsidRPr="005C19FD" w:rsidRDefault="002972C3" w:rsidP="005C19FD">
      <w:pPr>
        <w:widowControl w:val="0"/>
        <w:tabs>
          <w:tab w:val="left" w:pos="3686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972C3" w:rsidRPr="005C19FD" w:rsidRDefault="002972C3" w:rsidP="005C19FD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Times New Roman" w:hAnsi="Arial" w:cs="Arial"/>
          <w:sz w:val="24"/>
          <w:szCs w:val="24"/>
          <w:lang w:eastAsia="ru-RU"/>
        </w:rPr>
        <w:t xml:space="preserve">Глава 27.  </w:t>
      </w:r>
      <w:r w:rsidRPr="005C19FD">
        <w:rPr>
          <w:rFonts w:ascii="Arial" w:eastAsia="Calibri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5C19FD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5C19FD">
        <w:rPr>
          <w:rFonts w:ascii="Arial" w:eastAsia="Calibri" w:hAnsi="Arial" w:cs="Arial"/>
          <w:sz w:val="24"/>
          <w:szCs w:val="24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101. Текущий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102. Основными задачами текущего контроля являются: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г) принятие мер по надлежащему предоставлению муниципальной услуги.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103. Текущий контроль осуществляется на постоянной основе.</w:t>
      </w: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 xml:space="preserve">Глава 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19FD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5C19FD">
        <w:rPr>
          <w:rFonts w:ascii="Arial" w:eastAsia="Calibri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104.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105. </w:t>
      </w:r>
      <w:r w:rsidRPr="00944972">
        <w:rPr>
          <w:rFonts w:ascii="Arial" w:eastAsia="Times New Roman" w:hAnsi="Arial" w:cs="Arial"/>
          <w:sz w:val="24"/>
          <w:szCs w:val="24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услуги, в том числе по конкретному обращению заявителя).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106. Для проведения проверки за порядком предоставления муниципальной услуги актом уполномоченного органа формируется комиссия, в состав которой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>включаются должностные лица уполномоченного органа, не участвующие в предоставлении муниципальной услуги.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107.</w:t>
      </w:r>
      <w:r w:rsidR="005C19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проверки и оформления акта составляет 30 (тридцать)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(десяти) календарных дней с момента конкретного обращения заявителя. 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108. По результатам проведения проверки оформляется акт проверки, который подписывается членами комиссии.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109.</w:t>
      </w:r>
      <w:r w:rsidR="005C19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Заявитель уведомляется о результатах проверки в течение 10 (десяти) календарных дней со дня принятия соответствующего решения.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972">
        <w:rPr>
          <w:rFonts w:ascii="Arial" w:eastAsia="Times New Roman" w:hAnsi="Arial" w:cs="Arial"/>
          <w:sz w:val="24"/>
          <w:szCs w:val="24"/>
          <w:lang w:eastAsia="ru-RU"/>
        </w:rPr>
        <w:t>110.</w:t>
      </w:r>
      <w:r w:rsidR="005C19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Внеплановые проверки осуществляются по решению руководителя </w:t>
      </w:r>
      <w:r w:rsidRPr="00944972">
        <w:rPr>
          <w:rFonts w:ascii="Arial" w:eastAsia="Times New Roman" w:hAnsi="Arial" w:cs="Arial"/>
          <w:sz w:val="24"/>
          <w:szCs w:val="24"/>
          <w:lang w:eastAsia="ko-KR"/>
        </w:rPr>
        <w:t xml:space="preserve">уполномоченного органа 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944972">
        <w:rPr>
          <w:rFonts w:ascii="Arial" w:eastAsia="Times New Roman" w:hAnsi="Arial" w:cs="Arial"/>
          <w:sz w:val="24"/>
          <w:szCs w:val="24"/>
          <w:lang w:eastAsia="ko-KR"/>
        </w:rPr>
        <w:t>уполномоченного органа</w:t>
      </w:r>
      <w:r w:rsidRPr="009449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111. Плановые проверки осуществляются на основании полугодовых или годовых планов работы уполномоченного органа.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112.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законодательством.</w:t>
      </w: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Глава 29.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113. Должностные лица уполномоченного органа несут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должностных лиц уполномоченного органа и законодательством.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114.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 xml:space="preserve">Глава 30. Положения, характеризующие требования к порядку и формам </w:t>
      </w:r>
      <w:proofErr w:type="gramStart"/>
      <w:r w:rsidRPr="005C19FD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5C19FD">
        <w:rPr>
          <w:rFonts w:ascii="Arial" w:eastAsia="Calibri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115.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2972C3" w:rsidRPr="00944972" w:rsidRDefault="002972C3" w:rsidP="009449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нарушения прав и законных интересов граждан, их объединений и организаций решением, действием (бездействием) уполномоченного органа, его должностных лиц;</w:t>
      </w:r>
    </w:p>
    <w:p w:rsidR="002972C3" w:rsidRPr="00944972" w:rsidRDefault="002972C3" w:rsidP="009449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972C3" w:rsidRPr="00944972" w:rsidRDefault="002972C3" w:rsidP="009449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2972C3" w:rsidRPr="00944972" w:rsidRDefault="002972C3" w:rsidP="009449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116. Информацию, указанную в пункте 115 настоящего административного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>регламента, граждане, их объединения и организации могут сообщить по телефонам уполномоченного органа, указанным в пункте 17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 н</w:t>
      </w:r>
      <w:r w:rsidRPr="00944972">
        <w:rPr>
          <w:rFonts w:ascii="Arial" w:eastAsia="Calibri" w:hAnsi="Arial" w:cs="Arial"/>
          <w:sz w:val="24"/>
          <w:szCs w:val="24"/>
        </w:rPr>
        <w:t>астоящего административного регламента, или на официальном сайте уполномоченного органа в информационно-коммуникационной сети "Интернет".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9FD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5C19FD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5C19FD">
        <w:rPr>
          <w:rFonts w:ascii="Arial" w:eastAsia="Times New Roman" w:hAnsi="Arial" w:cs="Arial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2972C3" w:rsidRPr="005C19FD" w:rsidRDefault="002972C3" w:rsidP="005C19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Глава 31. Право заявителя подать жалобу на решения и (или) действия (бездействие) органа, предоставляющего муниципальную услугу, а также его должностных лиц при предоставлении муниципальной услуги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117. Заявители вправе обжаловать решения, действия (бездействие) уполномоченного органа, его должностных лиц в досудебном (внесудебном) порядке.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118. Обжалование действий (бездействия) уполномоченного органа, его должностных лиц,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Глава 32. Предмет жалобы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119. Предметом досудебного (внесудебного) обжалования являются действия (бездействие) уполномоченного органа</w:t>
      </w:r>
      <w:r w:rsidRPr="00944972">
        <w:rPr>
          <w:rFonts w:ascii="Arial" w:eastAsia="Calibri" w:hAnsi="Arial" w:cs="Arial"/>
          <w:i/>
          <w:sz w:val="24"/>
          <w:szCs w:val="24"/>
        </w:rPr>
        <w:t>,</w:t>
      </w:r>
      <w:r w:rsidRPr="00944972">
        <w:rPr>
          <w:rFonts w:ascii="Arial" w:eastAsia="Calibri" w:hAnsi="Arial" w:cs="Arial"/>
          <w:sz w:val="24"/>
          <w:szCs w:val="24"/>
        </w:rPr>
        <w:t xml:space="preserve"> его должностных лиц, а также принимаемые ими решения при предоставлении муниципальной услуги, в том числе связанные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: 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1) нарушением срока регистрации запроса заявителя о предоставлении муниципальной услуги;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2) нарушением срока предоставления муниципальной услуги;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Иркутской области, настоящим административным регламентом;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4) отказом в приеме документов для предоставления муниципальной услуги, предоставление которых предусмотрено нормативными правовыми актами Российской Федерации, нормативными правовыми актами Иркутской области, настоящим административным регламентом;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 также настоящим административным регламентом;</w:t>
      </w:r>
      <w:proofErr w:type="gramEnd"/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настоящим административным регламентом;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</w:rPr>
        <w:t>7) отказом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Глава 33. 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120. Жалоба на действия (бездействие) уполномоченного органа, его должностных лиц, а также на принимаемые ими решения при предоставлении муниципальной услуги, может быть направлена Главе Дальне-Закорского сельского поселения. 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5C19FD" w:rsidRDefault="002972C3" w:rsidP="005C19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9FD">
        <w:rPr>
          <w:rFonts w:ascii="Arial" w:eastAsia="Calibri" w:hAnsi="Arial" w:cs="Arial"/>
          <w:sz w:val="24"/>
          <w:szCs w:val="24"/>
        </w:rPr>
        <w:t>Глава 34. Порядок подачи и рассмотрения жалобы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121. Жалоба может быть подана в письменной форме на бумажном носителе, в электронной форме одним из следующих способов: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1) личное обращение;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2) через организации почтовой связи;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3) через МФЦ;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4) через официальный сайт уполномоченного органа в информационно-телекоммуникационной сети "Интернет";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5) через Портал.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122. Основанием для начала досудебного (внесудебного) обжалования является подача заинтересованным лицом жалобы одним или несколькими способами, указанными в пункте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 xml:space="preserve">121 </w:t>
      </w:r>
      <w:r w:rsidRPr="00944972">
        <w:rPr>
          <w:rFonts w:ascii="Arial" w:eastAsia="Calibri" w:hAnsi="Arial" w:cs="Arial"/>
          <w:sz w:val="24"/>
          <w:szCs w:val="24"/>
        </w:rPr>
        <w:t>настоящего административного регламента.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123. Прием жалоб в письменной форме на бумажном носителе осуществляется в Администрации Дальне-Закорского сельского поселения</w:t>
      </w:r>
      <w:r w:rsidRPr="00944972">
        <w:rPr>
          <w:rFonts w:ascii="Arial" w:eastAsia="Calibri" w:hAnsi="Arial" w:cs="Arial"/>
          <w:i/>
          <w:sz w:val="24"/>
          <w:szCs w:val="24"/>
        </w:rPr>
        <w:t>,</w:t>
      </w:r>
      <w:r w:rsidRPr="00944972">
        <w:rPr>
          <w:rFonts w:ascii="Arial" w:eastAsia="Calibri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124. Жалоба в письменной форме на бумажном носителе может быть также направлена по почте.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125.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126.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представлена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>: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127. В электронном виде жалоба может быть подана заявителем посредством: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официального сайта органа, предоставляющего муниципальную услугу в сети Интернет;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lastRenderedPageBreak/>
        <w:t xml:space="preserve">128. При подаче жалобы в электронном виде документы, </w:t>
      </w:r>
      <w:r w:rsidRPr="00944972">
        <w:rPr>
          <w:rFonts w:ascii="Arial" w:eastAsia="Calibri" w:hAnsi="Arial" w:cs="Arial"/>
          <w:color w:val="000000"/>
          <w:sz w:val="24"/>
          <w:szCs w:val="24"/>
        </w:rPr>
        <w:t>указанные в пункте 126</w:t>
      </w:r>
      <w:r w:rsidRPr="0094497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44972">
        <w:rPr>
          <w:rFonts w:ascii="Arial" w:eastAsia="Calibri" w:hAnsi="Arial" w:cs="Arial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6" w:name="Par58"/>
      <w:bookmarkEnd w:id="6"/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129. Жалоба должна содержать: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наименование уполномоченного органа, его должностного лица решения и действия (бездействие) которых обжалуются;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130. При рассмотрении жалобы: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131. Жалоба, поступившая в уполномоченный орган, подлежит регистрации в течение 1 (одного) рабочего дня со дня ее поступления, и в течение 3 (трех) рабочих дней со дня ее регистрации заявителю направляется уведомление о дате и месте ее рассмотрения.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4F4F4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132. Жалоба рассматривается Главой </w:t>
      </w:r>
      <w:bookmarkStart w:id="7" w:name="Par60"/>
      <w:bookmarkEnd w:id="7"/>
      <w:r w:rsidRPr="00944972">
        <w:rPr>
          <w:rFonts w:ascii="Arial" w:eastAsia="Calibri" w:hAnsi="Arial" w:cs="Arial"/>
          <w:sz w:val="24"/>
          <w:szCs w:val="24"/>
        </w:rPr>
        <w:t>Дальне-Закорского сельского поселения.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133.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Глава 35. Сроки рассмотрения жалобы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134. Жалоба, поступившая в уполномоченный орган, подлежит рассмотрению в течение 15 (пятнадцати) рабочих дней со дня ее регистрации.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135. В случае обжалования отказа уполномоченного органа,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lastRenderedPageBreak/>
        <w:t>Глава 36. Результат рассмотрения жалобы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136. По результатам рассмотрения обращения жалобы уполномоченный орган принимает одно из следующих решений: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2) отказывает в удовлетворении жалобы.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137. Уполномоченный на рассмотрение жалобы орган отказывает в удовлетворении жалобы в следующих случаях: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138. Уполномоченный на рассмотрение жалобы орган вправе оставить жалобу без ответа в следующих случаях: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- если в жалобе не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указаны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</w:rPr>
        <w:t>- 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Дальне-Закорского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указанная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и ранее направляемые жалобы направлялись в администрацию Дальне-Закорского сельского поселения или одному и тому же должностному лицу. О данном решении уведомляется заявитель, направивший обращение;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bCs/>
          <w:sz w:val="24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Глава 37. Порядок информирования заявителя о результатах рассмотрения жалобы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139. Не позднее дня, следующего за днем принятия решения, указанного в пункте 136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lastRenderedPageBreak/>
        <w:t>140.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141. В ответе по результатам рассмотрения жалобы указываются: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44972">
        <w:rPr>
          <w:rFonts w:ascii="Arial" w:eastAsia="Calibri" w:hAnsi="Arial" w:cs="Arial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фамилия, имя, отчество (при наличии) или наименование заявителя;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основания для принятия решения по жалобе;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принятое по жалобе решение;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в случае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>,</w:t>
      </w:r>
      <w:proofErr w:type="gramEnd"/>
      <w:r w:rsidRPr="00944972">
        <w:rPr>
          <w:rFonts w:ascii="Arial" w:eastAsia="Calibri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- сведения о порядке обжалования принятого по жалобе решения.</w:t>
      </w:r>
    </w:p>
    <w:p w:rsidR="002972C3" w:rsidRPr="00944972" w:rsidRDefault="002972C3" w:rsidP="009449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142.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 уполномоченного органа незамедлительно направляет имеющиеся материалы в органы прокуратуры.</w:t>
      </w:r>
    </w:p>
    <w:p w:rsidR="002972C3" w:rsidRPr="003E7F4A" w:rsidRDefault="002972C3" w:rsidP="003E7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Глава 38. Порядок обжалования решения по жалобе</w:t>
      </w: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>143. Заявитель вправе обжаловать решение по жалобе, принимаемое должностным лицом, вышестоящему должностному лицу либо в судебном порядке.</w:t>
      </w: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Глава 39. Право заявителя на получение информации и документов, необходимых для обоснования и рассмотрения жалобы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144.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145. При подаче жалобы заявитель вправе получить следующую информацию: 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местонахождение администрации Дальне-Закорского сельского поселения; 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146. При подаче жалобы заявитель вправе получить в администрации </w:t>
      </w:r>
      <w:r w:rsidR="00400F06" w:rsidRPr="00944972">
        <w:rPr>
          <w:rFonts w:ascii="Arial" w:eastAsia="Calibri" w:hAnsi="Arial" w:cs="Arial"/>
          <w:sz w:val="24"/>
          <w:szCs w:val="24"/>
        </w:rPr>
        <w:t xml:space="preserve">Дальне-Закорского </w:t>
      </w:r>
      <w:r w:rsidRPr="00944972">
        <w:rPr>
          <w:rFonts w:ascii="Arial" w:eastAsia="Calibri" w:hAnsi="Arial" w:cs="Arial"/>
          <w:sz w:val="24"/>
          <w:szCs w:val="24"/>
        </w:rPr>
        <w:t>сельского поселения копии документов, подтверждающих обжалуемое действие (бездействие), решение должностного лица.</w:t>
      </w: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972C3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Глава 40. Способы информирования заявителей о порядке подачи и рассмотрения жалобы</w:t>
      </w: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72C3" w:rsidRPr="00944972" w:rsidRDefault="002972C3" w:rsidP="009449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4972">
        <w:rPr>
          <w:rFonts w:ascii="Arial" w:eastAsia="Calibri" w:hAnsi="Arial" w:cs="Arial"/>
          <w:sz w:val="24"/>
          <w:szCs w:val="24"/>
        </w:rPr>
        <w:t xml:space="preserve">147. </w:t>
      </w:r>
      <w:proofErr w:type="gramStart"/>
      <w:r w:rsidRPr="00944972">
        <w:rPr>
          <w:rFonts w:ascii="Arial" w:eastAsia="Calibri" w:hAnsi="Arial" w:cs="Arial"/>
          <w:sz w:val="24"/>
          <w:szCs w:val="24"/>
        </w:rPr>
        <w:t xml:space="preserve">Информирование заявителей о порядке подачи и рассмотрения </w:t>
      </w:r>
      <w:r w:rsidRPr="00944972">
        <w:rPr>
          <w:rFonts w:ascii="Arial" w:eastAsia="Calibri" w:hAnsi="Arial" w:cs="Arial"/>
          <w:sz w:val="24"/>
          <w:szCs w:val="24"/>
        </w:rPr>
        <w:lastRenderedPageBreak/>
        <w:t>жалобы на решения и действия (бездействие) уполномоченного органа</w:t>
      </w:r>
      <w:r w:rsidRPr="00944972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44972">
        <w:rPr>
          <w:rFonts w:ascii="Arial" w:eastAsia="Calibri" w:hAnsi="Arial" w:cs="Arial"/>
          <w:sz w:val="24"/>
          <w:szCs w:val="24"/>
        </w:rPr>
        <w:t>должностных лиц уполномоченного органа осуществляется посредством размещения информации на стендах в местах предоставления муниципальной услуги, на официальном сайте уполномоченного органа,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P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2972C3" w:rsidRDefault="002972C3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4279D1" w:rsidRDefault="004279D1" w:rsidP="002972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0C4A3D" w:rsidRPr="000C37B4" w:rsidRDefault="000C4A3D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0"/>
          <w:szCs w:val="20"/>
        </w:rPr>
      </w:pPr>
    </w:p>
    <w:p w:rsidR="000C4A3D" w:rsidRPr="000C37B4" w:rsidRDefault="000C4A3D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0"/>
          <w:szCs w:val="20"/>
        </w:rPr>
      </w:pPr>
    </w:p>
    <w:p w:rsidR="00D25181" w:rsidRPr="003E7F4A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3E7F4A">
        <w:rPr>
          <w:rFonts w:ascii="Courier New" w:eastAsia="Calibri" w:hAnsi="Courier New" w:cs="Courier New"/>
        </w:rPr>
        <w:t>Приложение № 1</w:t>
      </w:r>
    </w:p>
    <w:p w:rsidR="00D25181" w:rsidRPr="003E7F4A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3E7F4A">
        <w:rPr>
          <w:rFonts w:ascii="Courier New" w:eastAsia="Calibri" w:hAnsi="Courier New" w:cs="Courier New"/>
        </w:rPr>
        <w:t>к административному регламенту</w:t>
      </w:r>
    </w:p>
    <w:p w:rsidR="00D25181" w:rsidRPr="003E7F4A" w:rsidRDefault="00D25181" w:rsidP="00D25181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E7F4A">
        <w:rPr>
          <w:rFonts w:ascii="Courier New" w:eastAsia="Calibri" w:hAnsi="Courier New" w:cs="Courier New"/>
        </w:rPr>
        <w:t>предоставления муниципальной услуги</w:t>
      </w:r>
    </w:p>
    <w:p w:rsidR="002972C3" w:rsidRPr="003E7F4A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E7F4A">
        <w:rPr>
          <w:rFonts w:ascii="Courier New" w:eastAsia="Calibri" w:hAnsi="Courier New" w:cs="Courier New"/>
          <w:color w:val="000000"/>
        </w:rPr>
        <w:t xml:space="preserve">«Обмен </w:t>
      </w:r>
      <w:r w:rsidR="003E7F4A">
        <w:rPr>
          <w:rFonts w:ascii="Courier New" w:eastAsia="Calibri" w:hAnsi="Courier New" w:cs="Courier New"/>
          <w:color w:val="000000"/>
        </w:rPr>
        <w:t>земельных участков, находящихся</w:t>
      </w:r>
    </w:p>
    <w:p w:rsidR="002972C3" w:rsidRPr="003E7F4A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E7F4A">
        <w:rPr>
          <w:rFonts w:ascii="Courier New" w:eastAsia="Calibri" w:hAnsi="Courier New" w:cs="Courier New"/>
          <w:color w:val="000000"/>
        </w:rPr>
        <w:t>в собственно</w:t>
      </w:r>
      <w:r w:rsidR="003E7F4A">
        <w:rPr>
          <w:rFonts w:ascii="Courier New" w:eastAsia="Calibri" w:hAnsi="Courier New" w:cs="Courier New"/>
          <w:color w:val="000000"/>
        </w:rPr>
        <w:t xml:space="preserve">сти Дальне-Закорского </w:t>
      </w:r>
      <w:proofErr w:type="gramStart"/>
      <w:r w:rsidR="003E7F4A">
        <w:rPr>
          <w:rFonts w:ascii="Courier New" w:eastAsia="Calibri" w:hAnsi="Courier New" w:cs="Courier New"/>
          <w:color w:val="000000"/>
        </w:rPr>
        <w:t>сельского</w:t>
      </w:r>
      <w:proofErr w:type="gramEnd"/>
    </w:p>
    <w:p w:rsidR="002972C3" w:rsidRPr="003E7F4A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E7F4A">
        <w:rPr>
          <w:rFonts w:ascii="Courier New" w:eastAsia="Calibri" w:hAnsi="Courier New" w:cs="Courier New"/>
          <w:color w:val="000000"/>
        </w:rPr>
        <w:t>поселения, на земельные участки,</w:t>
      </w:r>
    </w:p>
    <w:p w:rsidR="002972C3" w:rsidRPr="003E7F4A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3E7F4A">
        <w:rPr>
          <w:rFonts w:ascii="Courier New" w:eastAsia="Calibri" w:hAnsi="Courier New" w:cs="Courier New"/>
          <w:color w:val="000000"/>
        </w:rPr>
        <w:t>находящиеся в частной собственности»</w:t>
      </w:r>
      <w:proofErr w:type="gramEnd"/>
    </w:p>
    <w:p w:rsidR="00D25181" w:rsidRPr="003E7F4A" w:rsidRDefault="002972C3" w:rsidP="003E7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aps/>
          <w:sz w:val="24"/>
          <w:szCs w:val="24"/>
        </w:rPr>
      </w:pPr>
      <w:r w:rsidRPr="003E7F4A">
        <w:rPr>
          <w:rFonts w:ascii="Arial" w:eastAsia="Times New Roman" w:hAnsi="Arial" w:cs="Arial"/>
          <w:bCs/>
          <w:sz w:val="24"/>
          <w:szCs w:val="28"/>
        </w:rPr>
        <w:t xml:space="preserve"> </w:t>
      </w:r>
    </w:p>
    <w:p w:rsidR="00D25181" w:rsidRPr="003E7F4A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caps/>
          <w:sz w:val="24"/>
          <w:szCs w:val="24"/>
        </w:rPr>
      </w:pPr>
      <w:r w:rsidRPr="003E7F4A">
        <w:rPr>
          <w:rFonts w:ascii="Arial" w:eastAsia="Calibri" w:hAnsi="Arial" w:cs="Arial"/>
          <w:b/>
          <w:caps/>
          <w:sz w:val="30"/>
          <w:szCs w:val="30"/>
        </w:rPr>
        <w:lastRenderedPageBreak/>
        <w:t xml:space="preserve">ИНФОРМАЦИОННАЯ КАРТА </w:t>
      </w:r>
    </w:p>
    <w:p w:rsidR="00D25181" w:rsidRPr="003E7F4A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caps/>
          <w:sz w:val="24"/>
          <w:szCs w:val="24"/>
        </w:rPr>
      </w:pPr>
      <w:r w:rsidRPr="003E7F4A">
        <w:rPr>
          <w:rFonts w:ascii="Arial" w:eastAsia="Calibri" w:hAnsi="Arial" w:cs="Arial"/>
          <w:b/>
          <w:caps/>
          <w:sz w:val="30"/>
          <w:szCs w:val="30"/>
        </w:rPr>
        <w:t>администрации Дальне-Закорского сельского поселения</w:t>
      </w:r>
    </w:p>
    <w:p w:rsidR="00D25181" w:rsidRPr="00D25181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3E7F4A">
        <w:rPr>
          <w:rFonts w:ascii="Arial" w:eastAsia="Calibri" w:hAnsi="Arial" w:cs="Arial"/>
          <w:b/>
          <w:sz w:val="24"/>
          <w:szCs w:val="24"/>
        </w:rPr>
        <w:t>Юридический адрес: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 xml:space="preserve">666418 Иркутская область, Жигаловский район, </w:t>
      </w:r>
      <w:proofErr w:type="gramStart"/>
      <w:r w:rsidRPr="003E7F4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3E7F4A">
        <w:rPr>
          <w:rFonts w:ascii="Arial" w:eastAsia="Calibri" w:hAnsi="Arial" w:cs="Arial"/>
          <w:sz w:val="24"/>
          <w:szCs w:val="24"/>
        </w:rPr>
        <w:t>. Дальняя, ул. Центральная, 23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3E7F4A">
        <w:rPr>
          <w:rFonts w:ascii="Arial" w:eastAsia="Calibri" w:hAnsi="Arial" w:cs="Arial"/>
          <w:b/>
          <w:sz w:val="24"/>
          <w:szCs w:val="24"/>
        </w:rPr>
        <w:t>Фактический адрес и адрес для почтовой корреспонденции: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 xml:space="preserve">666418 Иркутская область, Жигаловский район, </w:t>
      </w:r>
      <w:proofErr w:type="gramStart"/>
      <w:r w:rsidRPr="003E7F4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3E7F4A">
        <w:rPr>
          <w:rFonts w:ascii="Arial" w:eastAsia="Calibri" w:hAnsi="Arial" w:cs="Arial"/>
          <w:sz w:val="24"/>
          <w:szCs w:val="24"/>
        </w:rPr>
        <w:t>. Дальняя Закора, ул. Центральная, 23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3E7F4A">
        <w:rPr>
          <w:rFonts w:ascii="Arial" w:eastAsia="Calibri" w:hAnsi="Arial" w:cs="Arial"/>
          <w:b/>
          <w:sz w:val="24"/>
          <w:szCs w:val="24"/>
        </w:rPr>
        <w:t>Контактные телефоны: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Общий  тел./факс 8(39551) 225</w:t>
      </w:r>
      <w:r w:rsidR="00984034">
        <w:rPr>
          <w:rFonts w:ascii="Arial" w:eastAsia="Calibri" w:hAnsi="Arial" w:cs="Arial"/>
          <w:sz w:val="24"/>
          <w:szCs w:val="24"/>
        </w:rPr>
        <w:t>31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Глава сельского поселения тел. 8(39551) 22500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  <w:lang w:val="en-US"/>
        </w:rPr>
        <w:t>Email</w:t>
      </w:r>
      <w:r w:rsidRPr="003E7F4A">
        <w:rPr>
          <w:rFonts w:ascii="Arial" w:eastAsia="Calibri" w:hAnsi="Arial" w:cs="Arial"/>
          <w:sz w:val="24"/>
          <w:szCs w:val="24"/>
        </w:rPr>
        <w:t xml:space="preserve">: </w:t>
      </w:r>
      <w:r w:rsidRPr="003E7F4A">
        <w:rPr>
          <w:rFonts w:ascii="Arial" w:eastAsia="Calibri" w:hAnsi="Arial" w:cs="Arial"/>
          <w:sz w:val="24"/>
          <w:szCs w:val="24"/>
          <w:lang w:val="en-US"/>
        </w:rPr>
        <w:t>d</w:t>
      </w:r>
      <w:r w:rsidRPr="003E7F4A">
        <w:rPr>
          <w:rFonts w:ascii="Arial" w:eastAsia="Calibri" w:hAnsi="Arial" w:cs="Arial"/>
          <w:sz w:val="24"/>
          <w:szCs w:val="24"/>
        </w:rPr>
        <w:t>_</w:t>
      </w:r>
      <w:proofErr w:type="spellStart"/>
      <w:r w:rsidRPr="003E7F4A">
        <w:rPr>
          <w:rFonts w:ascii="Arial" w:eastAsia="Calibri" w:hAnsi="Arial" w:cs="Arial"/>
          <w:sz w:val="24"/>
          <w:szCs w:val="24"/>
          <w:lang w:val="en-US"/>
        </w:rPr>
        <w:t>zakora</w:t>
      </w:r>
      <w:proofErr w:type="spellEnd"/>
      <w:r w:rsidRPr="003E7F4A">
        <w:rPr>
          <w:rFonts w:ascii="Arial" w:eastAsia="Calibri" w:hAnsi="Arial" w:cs="Arial"/>
          <w:sz w:val="24"/>
          <w:szCs w:val="24"/>
        </w:rPr>
        <w:t>@</w:t>
      </w:r>
      <w:r w:rsidRPr="003E7F4A">
        <w:rPr>
          <w:rFonts w:ascii="Arial" w:eastAsia="Calibri" w:hAnsi="Arial" w:cs="Arial"/>
          <w:sz w:val="24"/>
          <w:szCs w:val="24"/>
          <w:lang w:val="en-US"/>
        </w:rPr>
        <w:t>mail</w:t>
      </w:r>
      <w:r w:rsidRPr="003E7F4A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E7F4A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Сайт администрации:</w:t>
      </w:r>
      <w:r w:rsidRPr="003E7F4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hyperlink r:id="rId8" w:history="1">
        <w:r w:rsidRPr="003E7F4A">
          <w:rPr>
            <w:rFonts w:ascii="Arial" w:eastAsia="Calibri" w:hAnsi="Arial" w:cs="Arial"/>
            <w:sz w:val="24"/>
            <w:szCs w:val="24"/>
            <w:u w:val="single"/>
          </w:rPr>
          <w:t>http://дальняя-закора.рф</w:t>
        </w:r>
      </w:hyperlink>
      <w:r w:rsidRPr="003E7F4A">
        <w:rPr>
          <w:rFonts w:ascii="Arial" w:eastAsia="Calibri" w:hAnsi="Arial" w:cs="Arial"/>
          <w:sz w:val="24"/>
          <w:szCs w:val="24"/>
          <w:u w:val="single"/>
        </w:rPr>
        <w:t xml:space="preserve">. 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3E7F4A">
        <w:rPr>
          <w:rFonts w:ascii="Arial" w:eastAsia="Calibri" w:hAnsi="Arial" w:cs="Arial"/>
          <w:b/>
          <w:sz w:val="24"/>
          <w:szCs w:val="24"/>
        </w:rPr>
        <w:t>РЕЖИМ РАБОТЫ: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3E7F4A">
        <w:rPr>
          <w:rFonts w:ascii="Arial" w:eastAsia="Calibri" w:hAnsi="Arial" w:cs="Arial"/>
          <w:b/>
          <w:sz w:val="24"/>
          <w:szCs w:val="24"/>
        </w:rPr>
        <w:t>Рабочие дни: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Понедельник-Пятница с 9.00 до 17.00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Обед с 13.00 до 14.00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3E7F4A">
        <w:rPr>
          <w:rFonts w:ascii="Arial" w:eastAsia="Calibri" w:hAnsi="Arial" w:cs="Arial"/>
          <w:b/>
          <w:sz w:val="24"/>
          <w:szCs w:val="24"/>
        </w:rPr>
        <w:t>Выходной:</w:t>
      </w: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</w:p>
    <w:p w:rsidR="00D25181" w:rsidRPr="003E7F4A" w:rsidRDefault="00D25181" w:rsidP="003E7F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3E7F4A">
        <w:rPr>
          <w:rFonts w:ascii="Arial" w:eastAsia="Calibri" w:hAnsi="Arial" w:cs="Arial"/>
          <w:sz w:val="24"/>
          <w:szCs w:val="24"/>
        </w:rPr>
        <w:t>Суббота, Воскресенье</w:t>
      </w:r>
    </w:p>
    <w:p w:rsidR="00D25181" w:rsidRDefault="00D25181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820C0B" w:rsidRDefault="00820C0B" w:rsidP="00D25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E970F3" w:rsidRDefault="00E970F3" w:rsidP="009840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4"/>
          <w:szCs w:val="24"/>
        </w:rPr>
      </w:pPr>
    </w:p>
    <w:p w:rsidR="00D25181" w:rsidRPr="00984034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Courier New" w:eastAsia="Calibri" w:hAnsi="Courier New" w:cs="Courier New"/>
        </w:rPr>
        <w:t>Приложение № 2</w:t>
      </w:r>
    </w:p>
    <w:p w:rsidR="00D25181" w:rsidRPr="00984034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Courier New" w:eastAsia="Calibri" w:hAnsi="Courier New" w:cs="Courier New"/>
        </w:rPr>
        <w:t>к административному регламенту</w:t>
      </w:r>
    </w:p>
    <w:p w:rsidR="00D25181" w:rsidRPr="00984034" w:rsidRDefault="00D25181" w:rsidP="00D25181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Courier New" w:eastAsia="Calibri" w:hAnsi="Courier New" w:cs="Courier New"/>
        </w:rPr>
        <w:t>предоставления муниципальной услуги</w:t>
      </w:r>
    </w:p>
    <w:p w:rsidR="002972C3" w:rsidRPr="00984034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84034">
        <w:rPr>
          <w:rFonts w:ascii="Courier New" w:eastAsia="Calibri" w:hAnsi="Courier New" w:cs="Courier New"/>
          <w:color w:val="000000"/>
        </w:rPr>
        <w:t>«Обмен земельных участков, находящихся</w:t>
      </w:r>
    </w:p>
    <w:p w:rsidR="002972C3" w:rsidRPr="00984034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84034">
        <w:rPr>
          <w:rFonts w:ascii="Courier New" w:eastAsia="Calibri" w:hAnsi="Courier New" w:cs="Courier New"/>
          <w:color w:val="000000"/>
        </w:rPr>
        <w:t>в собственно</w:t>
      </w:r>
      <w:r w:rsidR="00984034">
        <w:rPr>
          <w:rFonts w:ascii="Courier New" w:eastAsia="Calibri" w:hAnsi="Courier New" w:cs="Courier New"/>
          <w:color w:val="000000"/>
        </w:rPr>
        <w:t xml:space="preserve">сти Дальне-Закорского </w:t>
      </w:r>
      <w:proofErr w:type="gramStart"/>
      <w:r w:rsidR="00984034">
        <w:rPr>
          <w:rFonts w:ascii="Courier New" w:eastAsia="Calibri" w:hAnsi="Courier New" w:cs="Courier New"/>
          <w:color w:val="000000"/>
        </w:rPr>
        <w:t>сельского</w:t>
      </w:r>
      <w:proofErr w:type="gramEnd"/>
    </w:p>
    <w:p w:rsidR="002972C3" w:rsidRPr="00984034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84034">
        <w:rPr>
          <w:rFonts w:ascii="Courier New" w:eastAsia="Calibri" w:hAnsi="Courier New" w:cs="Courier New"/>
          <w:color w:val="000000"/>
        </w:rPr>
        <w:t>поселения, на земельные участки,</w:t>
      </w:r>
    </w:p>
    <w:p w:rsidR="002972C3" w:rsidRPr="00984034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984034">
        <w:rPr>
          <w:rFonts w:ascii="Courier New" w:eastAsia="Calibri" w:hAnsi="Courier New" w:cs="Courier New"/>
          <w:color w:val="000000"/>
        </w:rPr>
        <w:t>находящиеся в частной собственности»</w:t>
      </w:r>
      <w:proofErr w:type="gramEnd"/>
    </w:p>
    <w:p w:rsidR="002972C3" w:rsidRDefault="002972C3" w:rsidP="00D25181">
      <w:pPr>
        <w:shd w:val="clear" w:color="auto" w:fill="FFFFFF"/>
        <w:suppressAutoHyphens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37D0" w:rsidRPr="00984034" w:rsidRDefault="006C37D0" w:rsidP="00984034">
      <w:pPr>
        <w:pStyle w:val="af7"/>
        <w:suppressAutoHyphens/>
        <w:jc w:val="right"/>
        <w:rPr>
          <w:rFonts w:ascii="Arial" w:hAnsi="Arial" w:cs="Arial"/>
          <w:sz w:val="24"/>
          <w:szCs w:val="24"/>
        </w:rPr>
      </w:pPr>
      <w:r w:rsidRPr="00984034">
        <w:rPr>
          <w:rFonts w:ascii="Arial" w:hAnsi="Arial" w:cs="Arial"/>
          <w:sz w:val="24"/>
          <w:szCs w:val="24"/>
        </w:rPr>
        <w:lastRenderedPageBreak/>
        <w:t xml:space="preserve"> Главе Дальне-Закорского сельского поселения </w:t>
      </w:r>
    </w:p>
    <w:p w:rsidR="006C37D0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от _____________________________________</w:t>
      </w:r>
    </w:p>
    <w:p w:rsidR="006C37D0" w:rsidRPr="00984034" w:rsidRDefault="006C37D0" w:rsidP="006C37D0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</w:t>
      </w:r>
      <w:r w:rsidR="00984034" w:rsidRPr="00984034">
        <w:rPr>
          <w:rFonts w:ascii="Arial" w:eastAsia="Calibri" w:hAnsi="Arial" w:cs="Arial"/>
          <w:sz w:val="24"/>
          <w:szCs w:val="24"/>
        </w:rPr>
        <w:t>_______________________________</w:t>
      </w:r>
    </w:p>
    <w:p w:rsidR="006C37D0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84034">
        <w:rPr>
          <w:rFonts w:ascii="Arial" w:eastAsia="Calibri" w:hAnsi="Arial" w:cs="Arial"/>
          <w:sz w:val="24"/>
          <w:szCs w:val="24"/>
        </w:rPr>
        <w:t>(наименование юридического лица, должность,</w:t>
      </w:r>
      <w:proofErr w:type="gramEnd"/>
    </w:p>
    <w:p w:rsidR="00984034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фамилия, имя, отчество (при наличии) лица, </w:t>
      </w:r>
    </w:p>
    <w:p w:rsidR="00984034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уполномоченного на подписание </w:t>
      </w:r>
    </w:p>
    <w:p w:rsidR="00984034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 заявления - для юридического лица)</w:t>
      </w:r>
    </w:p>
    <w:p w:rsidR="006C37D0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________________________________________</w:t>
      </w:r>
    </w:p>
    <w:p w:rsidR="006C37D0" w:rsidRPr="00984034" w:rsidRDefault="006C37D0" w:rsidP="009840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984034">
        <w:rPr>
          <w:rFonts w:ascii="Arial" w:eastAsia="Calibri" w:hAnsi="Arial" w:cs="Arial"/>
          <w:sz w:val="24"/>
          <w:szCs w:val="24"/>
        </w:rPr>
        <w:t>(основной государственный регистрационный</w:t>
      </w:r>
      <w:proofErr w:type="gramEnd"/>
    </w:p>
    <w:p w:rsidR="006C37D0" w:rsidRPr="00984034" w:rsidRDefault="006C37D0" w:rsidP="009840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номер юридического лица/индивидуального </w:t>
      </w:r>
    </w:p>
    <w:p w:rsidR="006C37D0" w:rsidRPr="00984034" w:rsidRDefault="006C37D0" w:rsidP="009840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предпринимателя (ОГРН/ОГРНИП)</w:t>
      </w:r>
    </w:p>
    <w:p w:rsidR="006C37D0" w:rsidRPr="00984034" w:rsidRDefault="006C37D0" w:rsidP="006C37D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________________________________________</w:t>
      </w:r>
    </w:p>
    <w:p w:rsidR="006C37D0" w:rsidRPr="00984034" w:rsidRDefault="006C37D0" w:rsidP="009840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984034">
        <w:rPr>
          <w:rFonts w:ascii="Arial" w:eastAsia="Calibri" w:hAnsi="Arial" w:cs="Arial"/>
          <w:sz w:val="24"/>
          <w:szCs w:val="24"/>
        </w:rPr>
        <w:t xml:space="preserve">(ИНН юридического лица/индивидуального </w:t>
      </w:r>
      <w:proofErr w:type="gramEnd"/>
    </w:p>
    <w:p w:rsidR="006C37D0" w:rsidRPr="00984034" w:rsidRDefault="006C37D0" w:rsidP="009840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предпринимателя)</w:t>
      </w:r>
    </w:p>
    <w:p w:rsidR="006C37D0" w:rsidRPr="00984034" w:rsidRDefault="006C37D0" w:rsidP="006C37D0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________________________________________</w:t>
      </w:r>
    </w:p>
    <w:p w:rsidR="006C37D0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(адрес местонахождения юридического лица)</w:t>
      </w:r>
    </w:p>
    <w:p w:rsidR="006C37D0" w:rsidRPr="00984034" w:rsidRDefault="006C37D0" w:rsidP="006C37D0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________________________________________</w:t>
      </w:r>
    </w:p>
    <w:p w:rsidR="006C37D0" w:rsidRPr="00984034" w:rsidRDefault="006C37D0" w:rsidP="006C37D0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984034">
        <w:rPr>
          <w:rFonts w:ascii="Arial" w:eastAsia="Calibri" w:hAnsi="Arial" w:cs="Arial"/>
          <w:sz w:val="24"/>
          <w:szCs w:val="24"/>
        </w:rPr>
        <w:t xml:space="preserve">(для гражданина: фамилия, имя, отчество (при наличии), </w:t>
      </w:r>
      <w:proofErr w:type="gramEnd"/>
    </w:p>
    <w:p w:rsidR="006C37D0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место жительства заявителя и реквизиты документа, </w:t>
      </w:r>
    </w:p>
    <w:p w:rsidR="006C37D0" w:rsidRPr="00984034" w:rsidRDefault="006C37D0" w:rsidP="00984034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удостоверяющего личность заявителя)</w:t>
      </w:r>
    </w:p>
    <w:p w:rsidR="006C37D0" w:rsidRPr="00984034" w:rsidRDefault="006C37D0" w:rsidP="006C37D0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___________________________________________</w:t>
      </w:r>
    </w:p>
    <w:p w:rsidR="006C37D0" w:rsidRPr="00984034" w:rsidRDefault="006C37D0" w:rsidP="00984034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_______________________________________________</w:t>
      </w:r>
    </w:p>
    <w:p w:rsidR="006C37D0" w:rsidRPr="00984034" w:rsidRDefault="006C37D0" w:rsidP="006C37D0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984034">
        <w:rPr>
          <w:rFonts w:ascii="Arial" w:eastAsia="Calibri" w:hAnsi="Arial" w:cs="Arial"/>
          <w:sz w:val="24"/>
          <w:szCs w:val="24"/>
        </w:rPr>
        <w:t>(для представителя заявителя: фамилия, имя,  отчество</w:t>
      </w:r>
      <w:proofErr w:type="gramEnd"/>
    </w:p>
    <w:p w:rsidR="006C37D0" w:rsidRPr="00984034" w:rsidRDefault="006C37D0" w:rsidP="00984034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(при наличии) представителя заявителя  и  реквизиты </w:t>
      </w:r>
    </w:p>
    <w:p w:rsidR="006C37D0" w:rsidRPr="00984034" w:rsidRDefault="006C37D0" w:rsidP="00984034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документа, подтверждающего его полномочия)</w:t>
      </w:r>
    </w:p>
    <w:p w:rsidR="00984034" w:rsidRPr="00984034" w:rsidRDefault="006C37D0" w:rsidP="006C37D0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___________________________________________</w:t>
      </w:r>
    </w:p>
    <w:p w:rsidR="006C37D0" w:rsidRPr="00984034" w:rsidRDefault="006C37D0" w:rsidP="006C37D0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984034">
        <w:rPr>
          <w:rFonts w:ascii="Arial" w:eastAsia="Calibri" w:hAnsi="Arial" w:cs="Arial"/>
          <w:sz w:val="24"/>
          <w:szCs w:val="24"/>
        </w:rPr>
        <w:t>(почтовый адрес, адрес электронной  почты, номер</w:t>
      </w:r>
      <w:proofErr w:type="gramEnd"/>
    </w:p>
    <w:p w:rsidR="006C37D0" w:rsidRPr="00984034" w:rsidRDefault="006C37D0" w:rsidP="00984034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 xml:space="preserve">телефона для связи с заявителем </w:t>
      </w:r>
    </w:p>
    <w:p w:rsidR="006C37D0" w:rsidRPr="00984034" w:rsidRDefault="006C37D0" w:rsidP="00984034">
      <w:pPr>
        <w:suppressAutoHyphens/>
        <w:spacing w:after="1" w:line="200" w:lineRule="atLeast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Arial" w:eastAsia="Calibri" w:hAnsi="Arial" w:cs="Arial"/>
          <w:sz w:val="24"/>
          <w:szCs w:val="24"/>
        </w:rPr>
        <w:t>(представителем заявителя))</w:t>
      </w:r>
    </w:p>
    <w:p w:rsidR="006C37D0" w:rsidRPr="00984034" w:rsidRDefault="006C37D0" w:rsidP="006C37D0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D25181" w:rsidRPr="00984034" w:rsidRDefault="00D25181" w:rsidP="006C37D0">
      <w:pPr>
        <w:shd w:val="clear" w:color="auto" w:fill="FFFFFF"/>
        <w:suppressAutoHyphens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83D" w:rsidRPr="00984034" w:rsidRDefault="00F7783D" w:rsidP="00F7783D">
      <w:pPr>
        <w:pStyle w:val="af9"/>
        <w:shd w:val="clear" w:color="auto" w:fill="FFFFFF"/>
        <w:jc w:val="center"/>
        <w:rPr>
          <w:rFonts w:ascii="Arial" w:hAnsi="Arial" w:cs="Arial"/>
        </w:rPr>
      </w:pPr>
      <w:r w:rsidRPr="00984034">
        <w:rPr>
          <w:rStyle w:val="afa"/>
          <w:rFonts w:ascii="Arial" w:hAnsi="Arial" w:cs="Arial"/>
          <w:sz w:val="30"/>
          <w:szCs w:val="30"/>
        </w:rPr>
        <w:t>ЗАЯВЛЕНИЕ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 xml:space="preserve">Прошу заключить договор мены земельного участка с кадастровым номером____________ __________________, категория земель _________________, площадью </w:t>
      </w:r>
      <w:proofErr w:type="spellStart"/>
      <w:r w:rsidRPr="00984034">
        <w:rPr>
          <w:rFonts w:ascii="Arial" w:hAnsi="Arial" w:cs="Arial"/>
        </w:rPr>
        <w:t>____________кв</w:t>
      </w:r>
      <w:proofErr w:type="gramStart"/>
      <w:r w:rsidRPr="00984034">
        <w:rPr>
          <w:rFonts w:ascii="Arial" w:hAnsi="Arial" w:cs="Arial"/>
        </w:rPr>
        <w:t>.м</w:t>
      </w:r>
      <w:proofErr w:type="spellEnd"/>
      <w:proofErr w:type="gramEnd"/>
      <w:r w:rsidRPr="00984034">
        <w:rPr>
          <w:rFonts w:ascii="Arial" w:hAnsi="Arial" w:cs="Arial"/>
        </w:rPr>
        <w:t>, расположенный по адресу:______________________________________________________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_____________________________________________</w:t>
      </w:r>
      <w:r w:rsidR="00984034">
        <w:rPr>
          <w:rFonts w:ascii="Arial" w:hAnsi="Arial" w:cs="Arial"/>
        </w:rPr>
        <w:t>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для __________________________________________</w:t>
      </w:r>
      <w:r w:rsidR="00984034">
        <w:rPr>
          <w:rFonts w:ascii="Arial" w:hAnsi="Arial" w:cs="Arial"/>
        </w:rPr>
        <w:t>___________________________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(целевое использование земельного участка)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84034">
        <w:rPr>
          <w:rFonts w:ascii="Arial" w:hAnsi="Arial" w:cs="Arial"/>
        </w:rPr>
        <w:t>принадлежащего</w:t>
      </w:r>
      <w:proofErr w:type="gramEnd"/>
      <w:r w:rsidRPr="00984034">
        <w:rPr>
          <w:rFonts w:ascii="Arial" w:hAnsi="Arial" w:cs="Arial"/>
        </w:rPr>
        <w:t xml:space="preserve"> на праве собственности в соответствии_____________________________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_____________________________________________</w:t>
      </w:r>
      <w:r w:rsidR="00984034">
        <w:rPr>
          <w:rFonts w:ascii="Arial" w:hAnsi="Arial" w:cs="Arial"/>
        </w:rPr>
        <w:t>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(указывается правоустанавливающий документ)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 xml:space="preserve">на </w:t>
      </w:r>
      <w:proofErr w:type="gramStart"/>
      <w:r w:rsidRPr="00984034">
        <w:rPr>
          <w:rFonts w:ascii="Arial" w:hAnsi="Arial" w:cs="Arial"/>
        </w:rPr>
        <w:t>котором</w:t>
      </w:r>
      <w:proofErr w:type="gramEnd"/>
      <w:r w:rsidRPr="00984034">
        <w:rPr>
          <w:rFonts w:ascii="Arial" w:hAnsi="Arial" w:cs="Arial"/>
        </w:rPr>
        <w:t xml:space="preserve"> расположены следующие здания, строения:______________________________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______________________________________________________________________</w:t>
      </w:r>
      <w:bookmarkStart w:id="8" w:name="_GoBack"/>
      <w:bookmarkEnd w:id="8"/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 xml:space="preserve">на земельный участок, находящийся в муниципальной собственности с кадастровым номером ____________________________, площадью </w:t>
      </w:r>
      <w:r w:rsidRPr="00984034">
        <w:rPr>
          <w:rFonts w:ascii="Arial" w:hAnsi="Arial" w:cs="Arial"/>
        </w:rPr>
        <w:lastRenderedPageBreak/>
        <w:t>______________________ кв</w:t>
      </w:r>
      <w:proofErr w:type="gramStart"/>
      <w:r w:rsidRPr="00984034">
        <w:rPr>
          <w:rFonts w:ascii="Arial" w:hAnsi="Arial" w:cs="Arial"/>
        </w:rPr>
        <w:t>.м</w:t>
      </w:r>
      <w:proofErr w:type="gramEnd"/>
      <w:r w:rsidRPr="00984034">
        <w:rPr>
          <w:rFonts w:ascii="Arial" w:hAnsi="Arial" w:cs="Arial"/>
        </w:rPr>
        <w:t>, расположенный по адресу:______________________________________________________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 xml:space="preserve">категория земель ______________________________________________________________, </w:t>
      </w:r>
      <w:proofErr w:type="gramStart"/>
      <w:r w:rsidRPr="00984034">
        <w:rPr>
          <w:rFonts w:ascii="Arial" w:hAnsi="Arial" w:cs="Arial"/>
        </w:rPr>
        <w:t>для</w:t>
      </w:r>
      <w:proofErr w:type="gramEnd"/>
      <w:r w:rsidRPr="00984034">
        <w:rPr>
          <w:rFonts w:ascii="Arial" w:hAnsi="Arial" w:cs="Arial"/>
        </w:rPr>
        <w:t xml:space="preserve"> __________________________________________</w:t>
      </w:r>
      <w:r w:rsidR="00984034">
        <w:rPr>
          <w:rFonts w:ascii="Arial" w:hAnsi="Arial" w:cs="Arial"/>
        </w:rPr>
        <w:t>___________________________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(целевое использование земельного участка)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 xml:space="preserve">в связи </w:t>
      </w:r>
      <w:proofErr w:type="gramStart"/>
      <w:r w:rsidRPr="00984034">
        <w:rPr>
          <w:rFonts w:ascii="Arial" w:hAnsi="Arial" w:cs="Arial"/>
        </w:rPr>
        <w:t>с</w:t>
      </w:r>
      <w:proofErr w:type="gramEnd"/>
      <w:r w:rsidRPr="00984034">
        <w:rPr>
          <w:rFonts w:ascii="Arial" w:hAnsi="Arial" w:cs="Arial"/>
        </w:rPr>
        <w:t xml:space="preserve"> _____________________________________________________________________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_____________________________________________</w:t>
      </w:r>
      <w:r w:rsidR="00984034">
        <w:rPr>
          <w:rFonts w:ascii="Arial" w:hAnsi="Arial" w:cs="Arial"/>
        </w:rPr>
        <w:t>________________________</w:t>
      </w:r>
      <w:r w:rsidRPr="00984034">
        <w:rPr>
          <w:rFonts w:ascii="Arial" w:hAnsi="Arial" w:cs="Arial"/>
        </w:rPr>
        <w:t>.</w:t>
      </w:r>
    </w:p>
    <w:p w:rsidR="00F7783D" w:rsidRPr="00984034" w:rsidRDefault="00F7783D" w:rsidP="00984034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4034">
        <w:rPr>
          <w:rFonts w:ascii="Arial" w:hAnsi="Arial" w:cs="Arial"/>
        </w:rPr>
        <w:t>(указывается причина и реквизиты подтверждающих документов)</w:t>
      </w:r>
    </w:p>
    <w:p w:rsidR="00984034" w:rsidRDefault="00F7783D" w:rsidP="0098403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заявлению</w:t>
      </w:r>
      <w:r w:rsidR="00D25181"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прилагаются:</w:t>
      </w:r>
    </w:p>
    <w:p w:rsidR="00984034" w:rsidRDefault="00D25181" w:rsidP="0098403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___________________________________</w:t>
      </w:r>
      <w:r w:rsid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</w:p>
    <w:p w:rsidR="00984034" w:rsidRDefault="00D25181" w:rsidP="0098403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__________________________________________________________________;</w:t>
      </w:r>
    </w:p>
    <w:p w:rsidR="00984034" w:rsidRDefault="00D25181" w:rsidP="0098403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__________________________________________________________________.</w:t>
      </w:r>
    </w:p>
    <w:p w:rsidR="00984034" w:rsidRDefault="00D25181" w:rsidP="00984034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 20__ г.______________________________________________</w:t>
      </w:r>
    </w:p>
    <w:p w:rsidR="00D25181" w:rsidRPr="00984034" w:rsidRDefault="00D25181" w:rsidP="00984034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r w:rsidR="00820C0B"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ФИО заявителя (представителя заявителя) подпись</w:t>
      </w:r>
      <w:r w:rsidRPr="00984034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:rsidR="00D25181" w:rsidRPr="00984034" w:rsidRDefault="00D25181" w:rsidP="009840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820C0B" w:rsidRPr="00984034" w:rsidRDefault="00820C0B" w:rsidP="009840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D25181" w:rsidRPr="00984034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D25181" w:rsidRPr="00984034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D25181" w:rsidRPr="00984034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D25181" w:rsidRPr="00984034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D25181" w:rsidRPr="00D25181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D25181" w:rsidRPr="00D25181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D25181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820C0B" w:rsidRDefault="00820C0B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:rsidR="00D25181" w:rsidRPr="00984034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Courier New" w:eastAsia="Calibri" w:hAnsi="Courier New" w:cs="Courier New"/>
          <w:sz w:val="24"/>
          <w:szCs w:val="24"/>
        </w:rPr>
        <w:t>Приложение № 3</w:t>
      </w:r>
    </w:p>
    <w:p w:rsidR="00D25181" w:rsidRPr="002B5452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Courier New" w:eastAsia="Calibri" w:hAnsi="Courier New" w:cs="Courier New"/>
          <w:sz w:val="24"/>
          <w:szCs w:val="24"/>
        </w:rPr>
        <w:t>к административному регламенту</w:t>
      </w:r>
    </w:p>
    <w:p w:rsidR="00D25181" w:rsidRPr="002B5452" w:rsidRDefault="00D25181" w:rsidP="00D25181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4034">
        <w:rPr>
          <w:rFonts w:ascii="Courier New" w:eastAsia="Calibri" w:hAnsi="Courier New" w:cs="Courier New"/>
          <w:sz w:val="24"/>
          <w:szCs w:val="24"/>
        </w:rPr>
        <w:t>предоставления муниципальной услуги</w:t>
      </w:r>
    </w:p>
    <w:p w:rsidR="002972C3" w:rsidRPr="002B5452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84034">
        <w:rPr>
          <w:rFonts w:ascii="Courier New" w:eastAsia="Calibri" w:hAnsi="Courier New" w:cs="Courier New"/>
          <w:color w:val="000000"/>
          <w:sz w:val="24"/>
          <w:szCs w:val="24"/>
        </w:rPr>
        <w:t xml:space="preserve">«Обмен </w:t>
      </w:r>
      <w:r w:rsidR="002B5452">
        <w:rPr>
          <w:rFonts w:ascii="Courier New" w:eastAsia="Calibri" w:hAnsi="Courier New" w:cs="Courier New"/>
          <w:color w:val="000000"/>
          <w:sz w:val="24"/>
          <w:szCs w:val="24"/>
        </w:rPr>
        <w:t>земельных участков, находящихся</w:t>
      </w:r>
    </w:p>
    <w:p w:rsidR="002972C3" w:rsidRPr="002B5452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84034">
        <w:rPr>
          <w:rFonts w:ascii="Courier New" w:eastAsia="Calibri" w:hAnsi="Courier New" w:cs="Courier New"/>
          <w:color w:val="000000"/>
          <w:sz w:val="24"/>
          <w:szCs w:val="24"/>
        </w:rPr>
        <w:t>в собственно</w:t>
      </w:r>
      <w:r w:rsidR="002B5452">
        <w:rPr>
          <w:rFonts w:ascii="Courier New" w:eastAsia="Calibri" w:hAnsi="Courier New" w:cs="Courier New"/>
          <w:color w:val="000000"/>
          <w:sz w:val="24"/>
          <w:szCs w:val="24"/>
        </w:rPr>
        <w:t xml:space="preserve">сти Дальне-Закорского </w:t>
      </w:r>
      <w:proofErr w:type="gramStart"/>
      <w:r w:rsidR="002B5452">
        <w:rPr>
          <w:rFonts w:ascii="Courier New" w:eastAsia="Calibri" w:hAnsi="Courier New" w:cs="Courier New"/>
          <w:color w:val="000000"/>
          <w:sz w:val="24"/>
          <w:szCs w:val="24"/>
        </w:rPr>
        <w:t>сельского</w:t>
      </w:r>
      <w:proofErr w:type="gramEnd"/>
    </w:p>
    <w:p w:rsidR="002972C3" w:rsidRPr="002B5452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84034">
        <w:rPr>
          <w:rFonts w:ascii="Courier New" w:eastAsia="Calibri" w:hAnsi="Courier New" w:cs="Courier New"/>
          <w:color w:val="000000"/>
          <w:sz w:val="24"/>
          <w:szCs w:val="24"/>
        </w:rPr>
        <w:t>поселения, на земельные участки,</w:t>
      </w:r>
    </w:p>
    <w:p w:rsidR="002972C3" w:rsidRPr="002B5452" w:rsidRDefault="002972C3" w:rsidP="00297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984034">
        <w:rPr>
          <w:rFonts w:ascii="Courier New" w:eastAsia="Calibri" w:hAnsi="Courier New" w:cs="Courier New"/>
          <w:color w:val="000000"/>
          <w:sz w:val="24"/>
          <w:szCs w:val="24"/>
        </w:rPr>
        <w:t>находящиеся в частной собственности»</w:t>
      </w:r>
      <w:proofErr w:type="gramEnd"/>
    </w:p>
    <w:p w:rsidR="00D25181" w:rsidRPr="002B5452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</w:p>
    <w:p w:rsidR="00D25181" w:rsidRPr="002B5452" w:rsidRDefault="00D25181" w:rsidP="00D2518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2B5452">
        <w:rPr>
          <w:rFonts w:ascii="Arial" w:eastAsia="Calibri" w:hAnsi="Arial" w:cs="Arial"/>
          <w:b/>
          <w:caps/>
          <w:sz w:val="30"/>
          <w:szCs w:val="30"/>
        </w:rPr>
        <w:t>Блок-схема</w:t>
      </w:r>
    </w:p>
    <w:p w:rsidR="00D25181" w:rsidRPr="002B5452" w:rsidRDefault="00D25181" w:rsidP="00D2518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2B5452">
        <w:rPr>
          <w:rFonts w:ascii="Arial" w:eastAsia="Calibri" w:hAnsi="Arial" w:cs="Arial"/>
          <w:b/>
          <w:caps/>
          <w:sz w:val="30"/>
          <w:szCs w:val="30"/>
        </w:rPr>
        <w:t>последовательности действий при предоставлении муниципальной услуги</w:t>
      </w:r>
    </w:p>
    <w:p w:rsidR="00D25181" w:rsidRPr="002B5452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2B5452" w:rsidRDefault="005F5E1A" w:rsidP="00D25181">
      <w:pPr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27.05pt;margin-top:8.85pt;width:415.5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a0NgIAAFAEAAAOAAAAZHJzL2Uyb0RvYy54bWysVF2O0zAQfkfiDpbfadLS0jZqulq6FCEt&#10;P9LCARzHSSwcj7HdJuUyewqekDhDj8TY6Zby94LIgzXjGX8z881MVld9q8heWCdB53Q8SikRmkMp&#10;dZ3TD++3TxaUOM90yRRokdODcPRq/fjRqjOZmEADqhSWIIh2WWdy2nhvsiRxvBEtcyMwQqOxAtsy&#10;j6qtk9KyDtFblUzS9FnSgS2NBS6cw9ubwUjXEb+qBPdvq8oJT1ROMTcfTxvPIpzJesWy2jLTSH5K&#10;g/1DFi2TGoOeoW6YZ2Rn5W9QreQWHFR+xKFNoKokF7EGrGac/lLNXcOMiLUgOc6caXL/D5a/2b+z&#10;RJY5XVKiWYstOt4fvx2/Hr+QZWCnMy5DpzuDbr5/Dj12OVbqzC3wj45o2DRM1+LaWugawUrMbhxe&#10;JhdPBxwXQIruNZQYhu08RKC+sm2gDskgiI5dOpw7I3pPOF7OJvP5dDGjhKNtOn+azmcxBMseXhvr&#10;/EsBLQlCTi12PqKz/a3zIRuWPbiEYA6ULLdSqajYutgoS/YMp2QbvxP6T25Kkw55mk1mAwF/hUjj&#10;9yeIVnocdyXbnC7OTiwLtL3QZRxGz6QaZExZ6ROPgbqBRN8X/akvBZQHZNTCMNa4hig0YD9T0uFI&#10;59R92jErKFGvNHZlOZ5Oww5EZTqbT1Cxl5bi0sI0R6icekoGceOHvdkZK+sGIw1zoOEaO1nJSHJo&#10;+ZDVKW8c28j9acXCXlzq0evHj2D9HQAA//8DAFBLAwQUAAYACAAAACEAF9txtN8AAAAIAQAADwAA&#10;AGRycy9kb3ducmV2LnhtbEyPwU7DMBBE70j8g7VIXBB1GtomDXEqhASiNygIrm6yTSLsdbDdNPw9&#10;ywmOszOaeVtuJmvEiD70jhTMZwkIpNo1PbUK3l4frnMQIWpqtHGECr4xwKY6Pyt10bgTveC4i63g&#10;EgqFVtDFOBRShrpDq8PMDUjsHZy3OrL0rWy8PnG5NTJNkpW0uide6PSA9x3Wn7ujVZAvnsaPsL15&#10;fq9XB7OOV9n4+OWVuryY7m5BRJziXxh+8RkdKmbauyM1QRgFy8Wck3zPMhDs5/kyBbFXsE5TkFUp&#10;/z9Q/QAAAP//AwBQSwECLQAUAAYACAAAACEAtoM4kv4AAADhAQAAEwAAAAAAAAAAAAAAAAAAAAAA&#10;W0NvbnRlbnRfVHlwZXNdLnhtbFBLAQItABQABgAIAAAAIQA4/SH/1gAAAJQBAAALAAAAAAAAAAAA&#10;AAAAAC8BAABfcmVscy8ucmVsc1BLAQItABQABgAIAAAAIQDjLva0NgIAAFAEAAAOAAAAAAAAAAAA&#10;AAAAAC4CAABkcnMvZTJvRG9jLnhtbFBLAQItABQABgAIAAAAIQAX23G03wAAAAgBAAAPAAAAAAAA&#10;AAAAAAAAAJAEAABkcnMvZG93bnJldi54bWxQSwUGAAAAAAQABADzAAAAnAUAAAAA&#10;">
            <v:textbox>
              <w:txbxContent>
                <w:p w:rsidR="00D23E1F" w:rsidRPr="002B5452" w:rsidRDefault="00D23E1F" w:rsidP="00D251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5452">
                    <w:rPr>
                      <w:rFonts w:ascii="Courier New" w:eastAsia="Times New Roman" w:hAnsi="Courier New" w:cs="Courier New"/>
                      <w:lang w:eastAsia="ru-RU"/>
                    </w:rPr>
                    <w:t>Прием и регистрация заявления и документов, подлежащих представлению заявителем (представителем заявителя)</w:t>
                  </w:r>
                </w:p>
              </w:txbxContent>
            </v:textbox>
          </v:shape>
        </w:pict>
      </w:r>
    </w:p>
    <w:p w:rsidR="00D25181" w:rsidRPr="002B5452" w:rsidRDefault="00D25181" w:rsidP="00D25181">
      <w:pPr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181" w:rsidRPr="00D25181" w:rsidRDefault="00D25181" w:rsidP="00D25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181" w:rsidRPr="002B5452" w:rsidRDefault="005F5E1A" w:rsidP="00D251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5E1A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44.45pt;margin-top:2.4pt;width:.15pt;height:38pt;flip:x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VVawIAAIIEAAAOAAAAZHJzL2Uyb0RvYy54bWysVEtu2zAQ3RfoHQjuHUmu7NpC5KCQ7HaR&#10;tgGSHoAWKYsoRRIk4w+KAkkvkCP0Ct100Q9yBvlGHdKOk7SboqgW1FDDefNm5lHHJ+tWoCUzliuZ&#10;4+QoxojJSlEuFzl+dzHrjTCyjkhKhJIsxxtm8cnk6ZPjlc5YXzVKUGYQgEibrXSOG+d0FkW2alhL&#10;7JHSTIKzVqYlDrZmEVFDVoDeiqgfx8NopQzVRlXMWvha7px4EvDrmlXubV1b5pDIMXBzYTVhnfs1&#10;mhyTbGGIbni1p0H+gUVLuISkB6iSOIIuDf8DquWVUVbV7qhSbaTqmlcs1ADVJPFv1Zw3RLNQCzTH&#10;6kOb7P+Drd4szwziNMcwKElaGFH3eXu1vel+dl+2N2h73d3Csv20veq+dj+6791t9w2NfN9W2mYQ&#10;Xsgz4yuv1vJcn6rqvUVSFQ2RCxb4X2w0gCY+InoU4jdWQ/b56rWicIZcOhWauK5Ni2rB9Ssf6MGh&#10;UWgdprY5TI2tHargYzKOBxhV4EhH/WEcZhqRzIP4UG2se8lUi7yRY+sM4YvGFUpKUIcyuwRkeWqd&#10;p3gf4IOlmnEhgkiERKscjwf9QWBkleDUO/0xaxbzQhi0JF5m4Qn1gufhMaMuJQ1gDSN0urcd4QJs&#10;5EKjnOHQOsGwz9YyipFgcLO8taMnpM8IxQPhvbVT2odxPJ6OpqO0l/aH014al2XvxaxIe8NZ8nxQ&#10;PiuLokw+evJJmjWcUiY9/zvVJ+nfqWp//3Z6Pej+0KjoMXroKJC9ewfSQQd+9DsRzRXdnBlfnZcE&#10;CD0c3l9Kf5Me7sOp+1/H5BcAAAD//wMAUEsDBBQABgAIAAAAIQCsb3Mb3wAAAAgBAAAPAAAAZHJz&#10;L2Rvd25yZXYueG1sTI9BT4NAFITvJv6HzTPxYuxSLASRR2PU6sk0Yr1v2SeQsm8Ju23h37ue9DiZ&#10;ycw3xXoyvTjR6DrLCMtFBIK4trrjBmH3ubnNQDivWKveMiHM5GBdXl4UKtf2zB90qnwjQgm7XCG0&#10;3g+5lK5uySi3sANx8L7taJQPcmykHtU5lJtexlGUSqM6DgutGuippfpQHQ3Cc7VNNl83uyme67f3&#10;6jU7bHl+Qby+mh4fQHia/F8YfvEDOpSBaW+PrJ3oEVZpHNA9wn0CIvir9G4JYo+QJQnIspD/D5Q/&#10;AAAA//8DAFBLAQItABQABgAIAAAAIQC2gziS/gAAAOEBAAATAAAAAAAAAAAAAAAAAAAAAABbQ29u&#10;dGVudF9UeXBlc10ueG1sUEsBAi0AFAAGAAgAAAAhADj9If/WAAAAlAEAAAsAAAAAAAAAAAAAAAAA&#10;LwEAAF9yZWxzLy5yZWxzUEsBAi0AFAAGAAgAAAAhANL/1VVrAgAAggQAAA4AAAAAAAAAAAAAAAAA&#10;LgIAAGRycy9lMm9Eb2MueG1sUEsBAi0AFAAGAAgAAAAhAKxvcxvfAAAACAEAAA8AAAAAAAAAAAAA&#10;AAAAxQQAAGRycy9kb3ducmV2LnhtbFBLBQYAAAAABAAEAPMAAADRBQAAAAA=&#10;">
            <v:stroke endarrow="block"/>
          </v:shape>
        </w:pict>
      </w:r>
    </w:p>
    <w:p w:rsidR="00D25181" w:rsidRPr="002B5452" w:rsidRDefault="00D25181" w:rsidP="00D2518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25181" w:rsidRPr="002B5452" w:rsidRDefault="005F5E1A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5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margin-left:26.95pt;margin-top:10.6pt;width:415.55pt;height:47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rRUAIAAF8EAAAOAAAAZHJzL2Uyb0RvYy54bWysVM2O0zAQviPxDpbvNGnV0t2o6WrVpQhp&#10;gZUWHsBxnMbCsc3YbVpOSFyReAQeggviZ58hfSPGbrfbBU6IHCyPZ/x55vtmMjlbN4qsBDhpdE77&#10;vZQSobkppV7k9PWr+aMTSpxnumTKaJHTjXD0bPrwwaS1mRiY2qhSAEEQ7bLW5rT23mZJ4ngtGuZ6&#10;xgqNzspAwzyasEhKYC2iNyoZpOnjpDVQWjBcOIenFzsnnUb8qhLcv6wqJzxROcXcfFwhrkVYk+mE&#10;ZQtgtpZ8nwb7hywaJjU+eoC6YJ6RJcg/oBrJwThT+R43TWKqSnIRa8Bq+ulv1VzXzIpYC5Lj7IEm&#10;9/9g+YvVFRBZ5nRMiWYNStR93r7ffup+dDfbD92X7qb7vv3Y/ey+dt/IOPDVWpfhtWt7BaFiZy8N&#10;f+OINrOa6YU4BzBtLViJWfZDfHLvQjAcXiVF+9yU+BxbehOpW1fQBEAkhayjQpuDQmLtCcfD0WA8&#10;Hp6MKOHoGw3ScRolTFh2e9uC80+FaUjY5BSwAyI6W106H7Jh2W1IzN4oWc6lUtGARTFTQFYMu2Ue&#10;v1gAFnkcpjRpc3o6Gowi8j2fO4ZI4/c3iEZ6bHslm5yeHIJYFmh7osvYlJ5JtdtjykrveQzU7STw&#10;62IdhYskB1oLU26QWDC7LsepxE1t4B0lLXZ4Tt3bJQNBiXqmUZzT/nAYRiIaw9F4gAYce4pjD9Mc&#10;oXLqKdltZ343RksLclHjS/3IhjbnKGglI9d3We3Txy6OEuwnLozJsR2j7v4L018AAAD//wMAUEsD&#10;BBQABgAIAAAAIQAKrQue3gAAAAkBAAAPAAAAZHJzL2Rvd25yZXYueG1sTI/BTsMwEETvSPyDtUjc&#10;qFNHRWmIUyFQkTi26YXbJl6SQGxHsdMGvp7lBMfVPM2+KXaLHcSZptB7p2G9SkCQa7zpXavhVO3v&#10;MhAhojM4eEcavijArry+KjA3/uIOdD7GVnCJCzlq6GIccylD05HFsPIjOc7e/WQx8jm10kx44XI7&#10;SJUk99Ji7/hDhyM9ddR8Hmeroe7VCb8P1Utit/s0vi7Vx/z2rPXtzfL4ACLSEv9g+NVndSjZqfaz&#10;M0EMGjbplkkNaq1AcJ5lG95WM5ikCmRZyP8Lyh8AAAD//wMAUEsBAi0AFAAGAAgAAAAhALaDOJL+&#10;AAAA4QEAABMAAAAAAAAAAAAAAAAAAAAAAFtDb250ZW50X1R5cGVzXS54bWxQSwECLQAUAAYACAAA&#10;ACEAOP0h/9YAAACUAQAACwAAAAAAAAAAAAAAAAAvAQAAX3JlbHMvLnJlbHNQSwECLQAUAAYACAAA&#10;ACEAYEo60VACAABfBAAADgAAAAAAAAAAAAAAAAAuAgAAZHJzL2Uyb0RvYy54bWxQSwECLQAUAAYA&#10;CAAAACEACq0Lnt4AAAAJAQAADwAAAAAAAAAAAAAAAACqBAAAZHJzL2Rvd25yZXYueG1sUEsFBgAA&#10;AAAEAAQA8wAAALUFAAAAAA==&#10;">
            <v:textbox>
              <w:txbxContent>
                <w:p w:rsidR="00D23E1F" w:rsidRPr="002B5452" w:rsidRDefault="00D23E1F" w:rsidP="001F64E4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2B5452">
                    <w:rPr>
                      <w:rFonts w:ascii="Courier New" w:hAnsi="Courier New" w:cs="Courier New"/>
                    </w:rPr>
                    <w:t>Рассмотрение заявления с приложенными к нему документами на предмет наличия (отсутствия) оснований для отказа в приеме документов</w:t>
                  </w:r>
                </w:p>
              </w:txbxContent>
            </v:textbox>
          </v:rect>
        </w:pict>
      </w:r>
    </w:p>
    <w:p w:rsidR="00D25181" w:rsidRPr="002B5452" w:rsidRDefault="00D25181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25181" w:rsidRPr="002B5452" w:rsidRDefault="00D25181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25181" w:rsidRPr="002B5452" w:rsidRDefault="005F5E1A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5E1A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33" type="#_x0000_t32" style="position:absolute;margin-left:231.9pt;margin-top:3.35pt;width:.3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jZAIAAHgEAAAOAAAAZHJzL2Uyb0RvYy54bWysVM2O0zAQviPxDpbv3STdbGmjpiuUtFwW&#10;qLTLA7ix01g4dmS7TSuEtPAC+wi8AhcO/GifIX0jxu4Pu3BBiBycccbzzTcznzO+3NQCrZk2XMkU&#10;R2chRkwWinK5TPGbm1lviJGxRFIilGQp3jKDLydPn4zbJmF9VSlBmUYAIk3SNimurG2SIDBFxWpi&#10;zlTDJDhLpWtiYauXAdWkBfRaBP0wHASt0rTRqmDGwNd878QTj1+WrLCvy9Iwi0SKgZv1q/brwq3B&#10;ZEySpSZNxYsDDfIPLGrCJSQ9QeXEErTS/A+omhdaGVXas0LVgSpLXjBfA1QThb9Vc12RhvlaoDmm&#10;ObXJ/D/Y4tV6rhGnKR5gJEkNI+o+7W53d92P7vPuDu0+dPew7D7ubrsv3ffuW3fffUUD17e2MQmE&#10;Z3KuXeXFRl43V6p4a5BUWUXkknn+N9sGQCMXETwKcRvTQPZF+1JROENWVvkmbkpdO0hoD9r4WW1P&#10;s2Ibiwr4eD6MYJ4FOOI4HIz8JAOSHEMbbewLpmrkjBQbqwlfVjZTUoImlI58IrK+MtYRI8kxwOWV&#10;asaF8NIQErUpHl30L3yAUYJT53THjF4uMqHRmjhx+cdXCZ6Hx7RaSerBKkbo9GBbwgXYyPr2WM2h&#10;YYJhl61mFCPB4D45a09PSJcRigfCB2uvr3ejcDQdTodxL+4Ppr04zPPe81kW9waz6NlFfp5nWR69&#10;d+SjOKk4pUw6/ketR/Hfaelw6/YqPan91KjgMbrvKJA9vj1pP3038L10Fopu59pV54QA8vaHD1fR&#10;3Z+He3/q1w9j8hMAAP//AwBQSwMEFAAGAAgAAAAhAFf4ZeXfAAAACAEAAA8AAABkcnMvZG93bnJl&#10;di54bWxMj8FOwzAQRO9I/IO1SNyoU4hcCNlUQIXIBSRahDi68RJHxOsodtuUr8ec4Dia0cybcjm5&#10;XuxpDJ1nhPksA0HceNNxi/C2eby4BhGiZqN7z4RwpADL6vSk1IXxB36l/Tq2IpVwKDSCjXEopAyN&#10;JafDzA/Eyfv0o9MxybGVZtSHVO56eZllSjrdcVqweqAHS83XeucQ4urjaNV7c3/TvWyenlX3Xdf1&#10;CvH8bLq7BRFpin9h+MVP6FAlpq3fsQmiR8jVVUKPCGoBIvm5ynMQW4SFmoOsSvn/QPUDAAD//wMA&#10;UEsBAi0AFAAGAAgAAAAhALaDOJL+AAAA4QEAABMAAAAAAAAAAAAAAAAAAAAAAFtDb250ZW50X1R5&#10;cGVzXS54bWxQSwECLQAUAAYACAAAACEAOP0h/9YAAACUAQAACwAAAAAAAAAAAAAAAAAvAQAAX3Jl&#10;bHMvLnJlbHNQSwECLQAUAAYACAAAACEAj4D842QCAAB4BAAADgAAAAAAAAAAAAAAAAAuAgAAZHJz&#10;L2Uyb0RvYy54bWxQSwECLQAUAAYACAAAACEAV/hl5d8AAAAIAQAADwAAAAAAAAAAAAAAAAC+BAAA&#10;ZHJzL2Rvd25yZXYueG1sUEsFBgAAAAAEAAQA8wAAAMoFAAAAAA==&#10;">
            <v:stroke endarrow="block"/>
          </v:shape>
        </w:pict>
      </w:r>
    </w:p>
    <w:p w:rsidR="00D25181" w:rsidRPr="002B5452" w:rsidRDefault="00D25181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25181" w:rsidRPr="002B5452" w:rsidRDefault="005F5E1A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5E1A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оле 5" o:spid="_x0000_s1028" type="#_x0000_t202" style="position:absolute;margin-left:24.15pt;margin-top:7pt;width:415.55pt;height:58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5tOAIAAFcEAAAOAAAAZHJzL2Uyb0RvYy54bWysVF2O0zAQfkfiDpbfadrQbLdR09XSpQhp&#10;+ZEWDuA6TmLheIztNimX4RQ8IXGGHomx05ZqQTwg8mB57PE3M983k8VN3yqyE9ZJ0AWdjMaUCM2h&#10;lLou6McP62fXlDjPdMkUaFHQvXD0Zvn0yaIzuUihAVUKSxBEu7wzBW28N3mSON6IlrkRGKHxsgLb&#10;Mo+mrZPSsg7RW5Wk4/FV0oEtjQUunMPTu+GSLiN+VQnu31WVE56ogmJuPq42rpuwJssFy2vLTCP5&#10;MQ32D1m0TGoMeoa6Y56RrZW/QbWSW3BQ+RGHNoGqklzEGrCayfhRNQ8NMyLWguQ4c6bJ/T9Y/nb3&#10;3hJZFjSjRLMWJTp8Pfw4fD98I1lgpzMuR6cHg26+fwE9qhwrdeYe+CdHNKwapmtxay10jWAlZjcJ&#10;L5OLpwOOCyCb7g2UGIZtPUSgvrJtoA7JIIiOKu3PyojeE46HWTqbTa8xRY53V/PseRqTS1h+em2s&#10;868EtCRsCmpR+YjOdvfOh2xYfnIJwRwoWa6lUtGw9WalLNkx7JJ1/GIBj9yUJl1B5xnG/jvEOH5/&#10;gmilx3ZXsi3o9dmJ5YG2l7qMzeiZVMMeU1b6yGOgbiDR95s+Cpae5NlAuUdiLQzdjdOImwbsF0o6&#10;7OyCus9bZgUl6rVGceaT6TSMQjSm2SxFw17ebC5vmOYIVVBPybBd+WF8tsbKusFIQztouEVBKxm5&#10;DsoPWR3Tx+6NEhwnLYzHpR29fv0Plj8BAAD//wMAUEsDBBQABgAIAAAAIQDvNE833wAAAAkBAAAP&#10;AAAAZHJzL2Rvd25yZXYueG1sTI9BT8MwDIXvSPyHyEhcEEu3VVtbmk4ICQS3MRBcs8ZrKxKnNFlX&#10;/j3eCW72e0/Pn8vN5KwYcQidJwXzWQICqfamo0bB+9vjbQYiRE1GW0+o4AcDbKrLi1IXxp/oFcdd&#10;bASXUCi0gjbGvpAy1C06HWa+R2Lv4AenI69DI82gT1zurFwkyUo63RFfaHWPDy3WX7ujU5Clz+Nn&#10;eFluP+rVwebxZj0+fQ9KXV9N93cgIk7xLwxnfEaHipn2/kgmCKsgzZacZH2RgmA/W+c87M/CPAdZ&#10;lfL/B9UvAAAA//8DAFBLAQItABQABgAIAAAAIQC2gziS/gAAAOEBAAATAAAAAAAAAAAAAAAAAAAA&#10;AABbQ29udGVudF9UeXBlc10ueG1sUEsBAi0AFAAGAAgAAAAhADj9If/WAAAAlAEAAAsAAAAAAAAA&#10;AAAAAAAALwEAAF9yZWxzLy5yZWxzUEsBAi0AFAAGAAgAAAAhAOdFnm04AgAAVwQAAA4AAAAAAAAA&#10;AAAAAAAALgIAAGRycy9lMm9Eb2MueG1sUEsBAi0AFAAGAAgAAAAhAO80TzffAAAACQEAAA8AAAAA&#10;AAAAAAAAAAAAkgQAAGRycy9kb3ducmV2LnhtbFBLBQYAAAAABAAEAPMAAACeBQAAAAA=&#10;">
            <v:textbox>
              <w:txbxContent>
                <w:p w:rsidR="00D23E1F" w:rsidRPr="002B5452" w:rsidRDefault="00D23E1F" w:rsidP="00D251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5452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Формирование и направление межведомственных запросов в органы </w:t>
                  </w:r>
                </w:p>
                <w:p w:rsidR="00D23E1F" w:rsidRPr="002B5452" w:rsidRDefault="00D23E1F" w:rsidP="00D251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5452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(организации), участвующие в предоставлении муниципальной услуги, </w:t>
                  </w:r>
                </w:p>
                <w:p w:rsidR="00D23E1F" w:rsidRPr="002B5452" w:rsidRDefault="00D23E1F" w:rsidP="00D2518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2B5452">
                    <w:rPr>
                      <w:rFonts w:ascii="Courier New" w:eastAsia="Times New Roman" w:hAnsi="Courier New" w:cs="Courier New"/>
                      <w:lang w:eastAsia="ru-RU"/>
                    </w:rPr>
                    <w:t>запросов в иные органы (организации)</w:t>
                  </w:r>
                </w:p>
              </w:txbxContent>
            </v:textbox>
          </v:shape>
        </w:pict>
      </w:r>
    </w:p>
    <w:p w:rsidR="00D25181" w:rsidRPr="002B5452" w:rsidRDefault="00D25181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25181" w:rsidRPr="002B5452" w:rsidRDefault="00D25181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25181" w:rsidRPr="002B5452" w:rsidRDefault="005F5E1A" w:rsidP="00D2518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5E1A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4" o:spid="_x0000_s1032" type="#_x0000_t32" style="position:absolute;margin-left:232.65pt;margin-top:12.7pt;width:0;height: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W7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KcYKdLAiPpP69v1ff+j/7y+R+uP/QMs67v1bf+l/95/6x/6ryj1fetam0F4&#10;oS6Nr5wu1VV7oek7i5QuaqLmPPC/XrUAmviI6EmI39gWss+6V5qBD7lxOjRxWZnGQ0J70DLMarWf&#10;FV86RDeHFE7TYXx4EsYYkWwX1xrrXnLdIG/k2DpDxLx2hVYKBKFNErKQxYV1nhXJdgE+qdJTIWXQ&#10;hVSoy/Hp0fAoBFgtBfOX3s2a+ayQBi2IV1b4hRLh5rGb0TeKBbCaEzbZ2o4ICTZyoTfOCOiW5Nhn&#10;azjDSHJ4TN7a0JPKZ4TKgfDW2ojr/Wl8OhlNRukgHR5PBmlcloMX0yIdHE+Tk6PysCyKMvngySdp&#10;VgvGuPL8d0JP0r8T0vbJbSS6l/q+UdFT9NBRILv7D6TD6P20N7qZaba6NL46rwLQdnDevkP/eB7v&#10;g9evr8X4JwAAAP//AwBQSwMEFAAGAAgAAAAhAMF0CY3gAAAACQEAAA8AAABkcnMvZG93bnJldi54&#10;bWxMj8FOwzAMhu9IvENkJG4s3diirdSdgAnRy5DYJsQxa0IT0ThVk20dT08QBzja/vT7+4vl4Fp2&#10;1H2wnhDGowyYptorSw3Cbvt0MwcWoiQlW08a4awDLMvLi0Lmyp/oVR83sWEphEIuEUyMXc55qI12&#10;Mox8pyndPnzvZExj33DVy1MKdy2fZJngTlpKH4zs9KPR9efm4BDi6v1sxFv9sLAv2+e1sF9VVa0Q&#10;r6+G+ztgUQ/xD4Yf/aQOZXLa+wOpwFqEqZjdJhRhMpsCS8DvYo+wGAvgZcH/Nyi/AQAA//8DAFBL&#10;AQItABQABgAIAAAAIQC2gziS/gAAAOEBAAATAAAAAAAAAAAAAAAAAAAAAABbQ29udGVudF9UeXBl&#10;c10ueG1sUEsBAi0AFAAGAAgAAAAhADj9If/WAAAAlAEAAAsAAAAAAAAAAAAAAAAALwEAAF9yZWxz&#10;Ly5yZWxzUEsBAi0AFAAGAAgAAAAhAL+z1bthAgAAdQQAAA4AAAAAAAAAAAAAAAAALgIAAGRycy9l&#10;Mm9Eb2MueG1sUEsBAi0AFAAGAAgAAAAhAMF0CY3gAAAACQEAAA8AAAAAAAAAAAAAAAAAuwQAAGRy&#10;cy9kb3ducmV2LnhtbFBLBQYAAAAABAAEAPMAAADIBQAAAAA=&#10;">
            <v:stroke endarrow="block"/>
          </v:shape>
        </w:pict>
      </w:r>
    </w:p>
    <w:p w:rsidR="00D25181" w:rsidRPr="00D25181" w:rsidRDefault="00D25181" w:rsidP="00D25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81" w:rsidRPr="00D25181" w:rsidRDefault="00D25181" w:rsidP="00D25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81" w:rsidRPr="00D25181" w:rsidRDefault="005F5E1A" w:rsidP="00D25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.05pt;margin-top:1.95pt;width:415.5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hZOgIAAFcEAAAOAAAAZHJzL2Uyb0RvYy54bWysVF2O0zAQfkfiDpbfadpsu22jpqulSxHS&#10;8iMtHMB1nMTC8RjbbbJcZk/BExJn6JEYO9lSLfCCyIPl8Yw/z3zfTFZXXaPIQVgnQed0MhpTIjSH&#10;Quoqp58+bl8sKHGe6YIp0CKn98LRq/XzZ6vWZCKFGlQhLEEQ7bLW5LT23mRJ4ngtGuZGYIRGZwm2&#10;YR5NWyWFZS2iNypJx+PLpAVbGAtcOIenN72TriN+WQru35elE56onGJuPq42rruwJusVyyrLTC35&#10;kAb7hywaJjU+eoK6YZ6RvZW/QTWSW3BQ+hGHJoGylFzEGrCayfhJNXc1MyLWguQ4c6LJ/T9Y/u7w&#10;wRJZ5PSCEs0alOj4cPxx/H78Ri4CO61xGQbdGQzz3UvoUOVYqTO3wD87omFTM12Ja2uhrQUrMLtJ&#10;uJmcXe1xXADZtW+hwGfY3kME6krbBOqQDILoqNL9SRnRecLxcJbO59PFjBKOvukynV9G6RKWPd42&#10;1vnXAhoSNjm1qHxEZ4db50M2LHsMCY85ULLYSqWiYavdRllyYNgl2/jFAp6EKU3anC5n6awn4K8Q&#10;4/j9CaKRHttdySani1MQywJtr3QRm9Ezqfo9pqz0wGOgrifRd7tuEGyQZwfFPRJroe9unEbc1GC/&#10;UtJiZ+fUfdkzKyhRbzSKs5xMp2EUojGdzVM07Llnd+5hmiNUTj0l/Xbj+/HZGyurGl/q20HDNQpa&#10;ysh1UL7PakgfuzdKMExaGI9zO0b9+h+sfwIAAP//AwBQSwMEFAAGAAgAAAAhAPzHjzjeAAAABwEA&#10;AA8AAABkcnMvZG93bnJldi54bWxMjsFOwzAQRO9I/IO1SFwQddI2JQ1xKoQEojcoCK5usk0i7HWw&#10;3TT8PcsJbjOa0cwrN5M1YkQfekcK0lkCAql2TU+tgrfXh+scRIiaGm0coYJvDLCpzs9KXTTuRC84&#10;7mIreIRCoRV0MQ6FlKHu0OowcwMSZwfnrY5sfSsbr088bo2cJ8lKWt0TP3R6wPsO68/d0SrIl0/j&#10;R9gunt/r1cGs49XN+Pjllbq8mO5uQUSc4l8ZfvEZHSpm2rsjNUEYBdky5aaCxRoEx3mezUHsWaQZ&#10;yKqU//mrHwAAAP//AwBQSwECLQAUAAYACAAAACEAtoM4kv4AAADhAQAAEwAAAAAAAAAAAAAAAAAA&#10;AAAAW0NvbnRlbnRfVHlwZXNdLnhtbFBLAQItABQABgAIAAAAIQA4/SH/1gAAAJQBAAALAAAAAAAA&#10;AAAAAAAAAC8BAABfcmVscy8ucmVsc1BLAQItABQABgAIAAAAIQCuTzhZOgIAAFcEAAAOAAAAAAAA&#10;AAAAAAAAAC4CAABkcnMvZTJvRG9jLnhtbFBLAQItABQABgAIAAAAIQD8x4843gAAAAcBAAAPAAAA&#10;AAAAAAAAAAAAAJQEAABkcnMvZG93bnJldi54bWxQSwUGAAAAAAQABADzAAAAnwUAAAAA&#10;">
            <v:textbox>
              <w:txbxContent>
                <w:p w:rsidR="00D23E1F" w:rsidRPr="002B5452" w:rsidRDefault="00D23E1F" w:rsidP="00D251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5452">
                    <w:rPr>
                      <w:rFonts w:ascii="Courier New" w:eastAsia="Times New Roman" w:hAnsi="Courier New" w:cs="Courier New"/>
                      <w:lang w:eastAsia="ru-RU"/>
                    </w:rPr>
                    <w:t>Принятие решения о предоставлении муниципальной услуги либо об отказе в ее предоставлении</w:t>
                  </w:r>
                </w:p>
              </w:txbxContent>
            </v:textbox>
          </v:shape>
        </w:pict>
      </w:r>
    </w:p>
    <w:p w:rsidR="00D25181" w:rsidRPr="00D25181" w:rsidRDefault="00D25181" w:rsidP="00D25181">
      <w:pPr>
        <w:widowControl w:val="0"/>
        <w:suppressAutoHyphens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1">
        <w:rPr>
          <w:rFonts w:ascii="Times New Roman" w:eastAsia="Calibri" w:hAnsi="Times New Roman" w:cs="Times New Roman"/>
          <w:sz w:val="28"/>
          <w:szCs w:val="28"/>
        </w:rPr>
        <w:tab/>
      </w:r>
    </w:p>
    <w:p w:rsidR="00D25181" w:rsidRPr="002B5452" w:rsidRDefault="005F5E1A" w:rsidP="00D25181">
      <w:pPr>
        <w:tabs>
          <w:tab w:val="left" w:pos="7148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5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1" type="#_x0000_t32" style="position:absolute;margin-left:231.55pt;margin-top:13.35pt;width:0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47AYQIAAHU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AkSI1jKj7tL3d3nU/us/bO7T90N3Dsv24ve2+dN+7b9199xUNfN/axqYQ&#10;nqsr4yuna3XdXGr61iKl84qoBQ/8bzYNgMY+InoU4je2gezz9qVm4EOWTocmrktTe0hoD1qHWW2O&#10;s+Jrh+jukMJpMj4bJWGMEUkPcY2x7gXXNfJGhq0zRCwql2ulQBDaxCELWV1a51mR9BDgkyo9E1IG&#10;XUiF2gyPh4NhCLBaCuYvvZs1i3kuDVoRr6zwCyXCzUM3o5eKBbCKEzbd244ICTZyoTfOCOiW5Nhn&#10;qznDSHJ4TN7a0ZPKZ4TKgfDe2onr3bg/no6mo6SXDE6nvaRfFL3nszzpnc7is2HxrMjzIn7vycdJ&#10;WgnGuPL8D0KPk78T0v7J7SR6lPqxUdFj9NBRIHv4D6TD6P20d7qZa7a5Mr46rwLQdnDev0P/eB7u&#10;g9evr8XkJwAAAP//AwBQSwMEFAAGAAgAAAAhAIp9eWjgAAAACgEAAA8AAABkcnMvZG93bnJldi54&#10;bWxMj8FOwzAMhu9IvENkJG4s7YAMStMJmBC9gLQNIY5ZY5qIxqmabOt4+gVxgKPtT7+/v5yPrmM7&#10;HIL1JCGfZMCQGq8ttRLe1k8XN8BCVKRV5wklHDDAvDo9KVWh/Z6WuFvFlqUQCoWSYGLsC85DY9Cp&#10;MPE9Urp9+sGpmMah5XpQ+xTuOj7NMsGdspQ+GNXjo8Hma7V1EuLi42DEe/Nwa1/Xzy/Cftd1vZDy&#10;/Gy8vwMWcYx/MPzoJ3WoktPGb0kH1km4Epd5QiVMxQxYAn4Xm0Rm1znwquT/K1RHAAAA//8DAFBL&#10;AQItABQABgAIAAAAIQC2gziS/gAAAOEBAAATAAAAAAAAAAAAAAAAAAAAAABbQ29udGVudF9UeXBl&#10;c10ueG1sUEsBAi0AFAAGAAgAAAAhADj9If/WAAAAlAEAAAsAAAAAAAAAAAAAAAAALwEAAF9yZWxz&#10;Ly5yZWxzUEsBAi0AFAAGAAgAAAAhAHTnjsBhAgAAdQQAAA4AAAAAAAAAAAAAAAAALgIAAGRycy9l&#10;Mm9Eb2MueG1sUEsBAi0AFAAGAAgAAAAhAIp9eWjgAAAACgEAAA8AAAAAAAAAAAAAAAAAuwQAAGRy&#10;cy9kb3ducmV2LnhtbFBLBQYAAAAABAAEAPMAAADIBQAAAAA=&#10;">
            <v:stroke endarrow="block"/>
          </v:shape>
        </w:pict>
      </w:r>
    </w:p>
    <w:p w:rsidR="00B82D92" w:rsidRPr="002B5452" w:rsidRDefault="005F5E1A">
      <w:pPr>
        <w:rPr>
          <w:rFonts w:ascii="Arial" w:hAnsi="Arial" w:cs="Arial"/>
          <w:sz w:val="24"/>
          <w:szCs w:val="24"/>
        </w:rPr>
      </w:pPr>
      <w:r w:rsidRPr="005F5E1A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оле 1" o:spid="_x0000_s1030" type="#_x0000_t202" style="position:absolute;margin-left:26.95pt;margin-top:36.65pt;width:415.5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RVPAIAAFcEAAAOAAAAZHJzL2Uyb0RvYy54bWysVF2O0zAQfkfiDpbfadqq6U/UdLV0KUJa&#10;fqSFA7iOk1g4HmO7TZbLcIp9QuIMPRJjpy0R8ITIg+XxjD/PfN9M1jddo8hRWCdB53QyGlMiNIdC&#10;6iqnnz7uXiwpcZ7pginQIqePwtGbzfNn69ZkYgo1qEJYgiDaZa3Jae29yZLE8Vo0zI3ACI3OEmzD&#10;PJq2SgrLWkRvVDIdj+dJC7YwFrhwDk/veifdRPyyFNy/L0snPFE5xdx8XG1c92FNNmuWVZaZWvJz&#10;GuwfsmiY1PjoFeqOeUYOVv4B1UhuwUHpRxyaBMpSchFrwGom49+qeaiZEbEWJMeZK03u/8Hyd8cP&#10;lsgCtaNEswYlOn07/Th9Pz2RSWCnNS7DoAeDYb57CV2IDJU6cw/8syMatjXTlbi1FtpasAKzizeT&#10;wdUexwWQffsWCnyGHTxEoK60TQBEMgiio0qPV2VE5wnHw3S6WMyWKSUcfel8uZpH6RKWXW4b6/xr&#10;AQ0Jm5xaVD6is+O981gHhl5CYvagZLGTSkXDVvutsuTIsEt28Qul4xU3DFOatDldpdO0J2Doc0OI&#10;cfz+BtFIj+2uZJPT5TWIZYG2V7qIzeiZVP0e31ca0wg8Bup6En2376Jgs4s8eygekVgLfXfjNOKm&#10;BvuVkhY7O6fuy4FZQYl6o1Gc1WQ2C6MQjVm6mKJhh5790MM0R6icekr67db343MwVlY1vtS3g4Zb&#10;FLSUkeuQcZ/VOX3s3sjnedLCeAztGPXrf7D5CQAA//8DAFBLAwQUAAYACAAAACEAnkLlHN8AAAAJ&#10;AQAADwAAAGRycy9kb3ducmV2LnhtbEyPwU7DMBBE70j8g7VIXBB1aGiahDgVQgLBDQqCqxtvk4h4&#10;HWw3DX/PcoLjap5m31Sb2Q5iQh96RwquFgkIpMaZnloFb6/3lzmIEDUZPThCBd8YYFOfnlS6NO5I&#10;LzhtYyu4hEKpFXQxjqWUoenQ6rBwIxJne+etjnz6Vhqvj1xuB7lMkkxa3RN/6PSIdx02n9uDVZBf&#10;P04f4Sl9fm+y/VDEi/X08OWVOj+bb29ARJzjHwy/+qwONTvt3IFMEIOCVVowqWCdpiA4z/MVb9sx&#10;mC0LkHUl/y+ofwAAAP//AwBQSwECLQAUAAYACAAAACEAtoM4kv4AAADhAQAAEwAAAAAAAAAAAAAA&#10;AAAAAAAAW0NvbnRlbnRfVHlwZXNdLnhtbFBLAQItABQABgAIAAAAIQA4/SH/1gAAAJQBAAALAAAA&#10;AAAAAAAAAAAAAC8BAABfcmVscy8ucmVsc1BLAQItABQABgAIAAAAIQAIUmRVPAIAAFcEAAAOAAAA&#10;AAAAAAAAAAAAAC4CAABkcnMvZTJvRG9jLnhtbFBLAQItABQABgAIAAAAIQCeQuUc3wAAAAkBAAAP&#10;AAAAAAAAAAAAAAAAAJYEAABkcnMvZG93bnJldi54bWxQSwUGAAAAAAQABADzAAAAogUAAAAA&#10;">
            <v:textbox>
              <w:txbxContent>
                <w:p w:rsidR="00D23E1F" w:rsidRPr="002B5452" w:rsidRDefault="00D23E1F" w:rsidP="00D251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5452">
                    <w:rPr>
                      <w:rFonts w:ascii="Courier New" w:eastAsia="Times New Roman" w:hAnsi="Courier New" w:cs="Courier New"/>
                      <w:lang w:eastAsia="ru-RU"/>
                    </w:rPr>
                    <w:t>Выдача (направление) заявителю (представителю заявителя) результата предоставления муниципальной услуги</w:t>
                  </w:r>
                </w:p>
              </w:txbxContent>
            </v:textbox>
          </v:shape>
        </w:pict>
      </w:r>
    </w:p>
    <w:sectPr w:rsidR="00B82D92" w:rsidRPr="002B5452" w:rsidSect="003837D0">
      <w:footerReference w:type="even" r:id="rId9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1F" w:rsidRDefault="00D23E1F">
      <w:pPr>
        <w:spacing w:after="0" w:line="240" w:lineRule="auto"/>
      </w:pPr>
      <w:r>
        <w:separator/>
      </w:r>
    </w:p>
  </w:endnote>
  <w:endnote w:type="continuationSeparator" w:id="0">
    <w:p w:rsidR="00D23E1F" w:rsidRDefault="00D2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1F" w:rsidRDefault="005F5E1A" w:rsidP="003837D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23E1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3E1F" w:rsidRDefault="00D23E1F" w:rsidP="003837D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1F" w:rsidRDefault="00D23E1F">
      <w:pPr>
        <w:spacing w:after="0" w:line="240" w:lineRule="auto"/>
      </w:pPr>
      <w:r>
        <w:separator/>
      </w:r>
    </w:p>
  </w:footnote>
  <w:footnote w:type="continuationSeparator" w:id="0">
    <w:p w:rsidR="00D23E1F" w:rsidRDefault="00D2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73F213F"/>
    <w:multiLevelType w:val="multilevel"/>
    <w:tmpl w:val="4748F2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8CD472F"/>
    <w:multiLevelType w:val="multilevel"/>
    <w:tmpl w:val="0FBE5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622E8"/>
    <w:multiLevelType w:val="hybridMultilevel"/>
    <w:tmpl w:val="A67A302A"/>
    <w:lvl w:ilvl="0" w:tplc="628297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10643A"/>
    <w:multiLevelType w:val="hybridMultilevel"/>
    <w:tmpl w:val="E242A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1CE"/>
    <w:multiLevelType w:val="hybridMultilevel"/>
    <w:tmpl w:val="F0EE7D3C"/>
    <w:lvl w:ilvl="0" w:tplc="874CFC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343493"/>
    <w:multiLevelType w:val="multilevel"/>
    <w:tmpl w:val="5B0A18D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D43C2A"/>
    <w:multiLevelType w:val="hybridMultilevel"/>
    <w:tmpl w:val="C6C87F52"/>
    <w:lvl w:ilvl="0" w:tplc="532C0F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FA567B"/>
    <w:multiLevelType w:val="hybridMultilevel"/>
    <w:tmpl w:val="6316A0D6"/>
    <w:lvl w:ilvl="0" w:tplc="7F30BA3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71978A9"/>
    <w:multiLevelType w:val="hybridMultilevel"/>
    <w:tmpl w:val="90A2369E"/>
    <w:lvl w:ilvl="0" w:tplc="F914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C7BA3"/>
    <w:multiLevelType w:val="hybridMultilevel"/>
    <w:tmpl w:val="A15E2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672"/>
    <w:multiLevelType w:val="hybridMultilevel"/>
    <w:tmpl w:val="612C38BC"/>
    <w:lvl w:ilvl="0" w:tplc="371EC5F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</w:rPr>
    </w:lvl>
  </w:abstractNum>
  <w:abstractNum w:abstractNumId="19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3555656"/>
    <w:multiLevelType w:val="hybridMultilevel"/>
    <w:tmpl w:val="048263F4"/>
    <w:lvl w:ilvl="0" w:tplc="EB06EA1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6BC2"/>
    <w:multiLevelType w:val="multilevel"/>
    <w:tmpl w:val="E7AC2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22">
    <w:nsid w:val="46950C2C"/>
    <w:multiLevelType w:val="hybridMultilevel"/>
    <w:tmpl w:val="F00CC3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4F751A"/>
    <w:multiLevelType w:val="multilevel"/>
    <w:tmpl w:val="0CF4304E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5">
    <w:nsid w:val="4FC87BAF"/>
    <w:multiLevelType w:val="hybridMultilevel"/>
    <w:tmpl w:val="8D56BCCA"/>
    <w:lvl w:ilvl="0" w:tplc="3F14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17829"/>
    <w:multiLevelType w:val="hybridMultilevel"/>
    <w:tmpl w:val="FEB8A110"/>
    <w:lvl w:ilvl="0" w:tplc="FEC8F622">
      <w:start w:val="4"/>
      <w:numFmt w:val="decimal"/>
      <w:lvlText w:val="%1."/>
      <w:lvlJc w:val="left"/>
      <w:pPr>
        <w:ind w:left="142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A6CBD"/>
    <w:multiLevelType w:val="multilevel"/>
    <w:tmpl w:val="ED76713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1">
    <w:nsid w:val="5D793F07"/>
    <w:multiLevelType w:val="multilevel"/>
    <w:tmpl w:val="D72A1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3C7EAC"/>
    <w:multiLevelType w:val="multilevel"/>
    <w:tmpl w:val="C6FEA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4EA29DE"/>
    <w:multiLevelType w:val="hybridMultilevel"/>
    <w:tmpl w:val="25DE24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D46BA"/>
    <w:multiLevelType w:val="multilevel"/>
    <w:tmpl w:val="1626F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C118D"/>
    <w:multiLevelType w:val="hybridMultilevel"/>
    <w:tmpl w:val="5C361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3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1977133"/>
    <w:multiLevelType w:val="hybridMultilevel"/>
    <w:tmpl w:val="871009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1188"/>
    <w:multiLevelType w:val="hybridMultilevel"/>
    <w:tmpl w:val="3CAE49AE"/>
    <w:lvl w:ilvl="0" w:tplc="1DE0A2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5"/>
  </w:num>
  <w:num w:numId="9">
    <w:abstractNumId w:val="12"/>
  </w:num>
  <w:num w:numId="10">
    <w:abstractNumId w:val="29"/>
  </w:num>
  <w:num w:numId="11">
    <w:abstractNumId w:val="27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</w:num>
  <w:num w:numId="16">
    <w:abstractNumId w:val="0"/>
  </w:num>
  <w:num w:numId="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41"/>
  </w:num>
  <w:num w:numId="22">
    <w:abstractNumId w:val="21"/>
  </w:num>
  <w:num w:numId="23">
    <w:abstractNumId w:val="25"/>
  </w:num>
  <w:num w:numId="24">
    <w:abstractNumId w:val="14"/>
  </w:num>
  <w:num w:numId="25">
    <w:abstractNumId w:val="24"/>
  </w:num>
  <w:num w:numId="26">
    <w:abstractNumId w:val="10"/>
  </w:num>
  <w:num w:numId="27">
    <w:abstractNumId w:val="31"/>
  </w:num>
  <w:num w:numId="28">
    <w:abstractNumId w:val="1"/>
  </w:num>
  <w:num w:numId="29">
    <w:abstractNumId w:val="32"/>
  </w:num>
  <w:num w:numId="30">
    <w:abstractNumId w:val="39"/>
  </w:num>
  <w:num w:numId="31">
    <w:abstractNumId w:val="36"/>
  </w:num>
  <w:num w:numId="32">
    <w:abstractNumId w:val="26"/>
  </w:num>
  <w:num w:numId="33">
    <w:abstractNumId w:val="20"/>
  </w:num>
  <w:num w:numId="34">
    <w:abstractNumId w:val="33"/>
  </w:num>
  <w:num w:numId="35">
    <w:abstractNumId w:val="11"/>
  </w:num>
  <w:num w:numId="36">
    <w:abstractNumId w:val="15"/>
  </w:num>
  <w:num w:numId="37">
    <w:abstractNumId w:val="34"/>
  </w:num>
  <w:num w:numId="38">
    <w:abstractNumId w:val="8"/>
  </w:num>
  <w:num w:numId="39">
    <w:abstractNumId w:val="40"/>
  </w:num>
  <w:num w:numId="40">
    <w:abstractNumId w:val="4"/>
  </w:num>
  <w:num w:numId="41">
    <w:abstractNumId w:val="16"/>
  </w:num>
  <w:num w:numId="42">
    <w:abstractNumId w:val="2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5A"/>
    <w:rsid w:val="00083720"/>
    <w:rsid w:val="00084A76"/>
    <w:rsid w:val="00092E57"/>
    <w:rsid w:val="000B7FD2"/>
    <w:rsid w:val="000C37B4"/>
    <w:rsid w:val="000C4A3D"/>
    <w:rsid w:val="000F0D8C"/>
    <w:rsid w:val="00110CC8"/>
    <w:rsid w:val="00112639"/>
    <w:rsid w:val="001220DA"/>
    <w:rsid w:val="00152FC5"/>
    <w:rsid w:val="00180114"/>
    <w:rsid w:val="00195F3A"/>
    <w:rsid w:val="001E2A4D"/>
    <w:rsid w:val="001F0DB7"/>
    <w:rsid w:val="001F5B7A"/>
    <w:rsid w:val="001F64E4"/>
    <w:rsid w:val="002019CF"/>
    <w:rsid w:val="0021771D"/>
    <w:rsid w:val="002369E1"/>
    <w:rsid w:val="00243CFC"/>
    <w:rsid w:val="0027319D"/>
    <w:rsid w:val="00275A6C"/>
    <w:rsid w:val="002972C3"/>
    <w:rsid w:val="002A2549"/>
    <w:rsid w:val="002A387D"/>
    <w:rsid w:val="002B1585"/>
    <w:rsid w:val="002B5452"/>
    <w:rsid w:val="002D476C"/>
    <w:rsid w:val="002E3E8F"/>
    <w:rsid w:val="0031417F"/>
    <w:rsid w:val="00350575"/>
    <w:rsid w:val="003837D0"/>
    <w:rsid w:val="003A7705"/>
    <w:rsid w:val="003C1F5A"/>
    <w:rsid w:val="003D4CC5"/>
    <w:rsid w:val="003E666B"/>
    <w:rsid w:val="003E7F4A"/>
    <w:rsid w:val="00400F06"/>
    <w:rsid w:val="00417778"/>
    <w:rsid w:val="00420BEF"/>
    <w:rsid w:val="004279D1"/>
    <w:rsid w:val="004550D7"/>
    <w:rsid w:val="00456C8C"/>
    <w:rsid w:val="00470F42"/>
    <w:rsid w:val="00471897"/>
    <w:rsid w:val="00483761"/>
    <w:rsid w:val="00501303"/>
    <w:rsid w:val="005016F4"/>
    <w:rsid w:val="005044C8"/>
    <w:rsid w:val="005132FD"/>
    <w:rsid w:val="00517A00"/>
    <w:rsid w:val="00532492"/>
    <w:rsid w:val="00550124"/>
    <w:rsid w:val="0056761C"/>
    <w:rsid w:val="005A5DB4"/>
    <w:rsid w:val="005C19FD"/>
    <w:rsid w:val="005D5B4E"/>
    <w:rsid w:val="005F5E1A"/>
    <w:rsid w:val="00622A1B"/>
    <w:rsid w:val="006C37D0"/>
    <w:rsid w:val="006E75DD"/>
    <w:rsid w:val="0070494A"/>
    <w:rsid w:val="00767F58"/>
    <w:rsid w:val="00781B0E"/>
    <w:rsid w:val="0079065A"/>
    <w:rsid w:val="00792050"/>
    <w:rsid w:val="007F3FE6"/>
    <w:rsid w:val="00820C0B"/>
    <w:rsid w:val="008216EF"/>
    <w:rsid w:val="0082322F"/>
    <w:rsid w:val="00833050"/>
    <w:rsid w:val="008335C5"/>
    <w:rsid w:val="0084310B"/>
    <w:rsid w:val="00880C15"/>
    <w:rsid w:val="00897F9D"/>
    <w:rsid w:val="008B40C5"/>
    <w:rsid w:val="008B7736"/>
    <w:rsid w:val="008C435C"/>
    <w:rsid w:val="0092343F"/>
    <w:rsid w:val="00924FE2"/>
    <w:rsid w:val="00937B71"/>
    <w:rsid w:val="009443B4"/>
    <w:rsid w:val="00944972"/>
    <w:rsid w:val="009479B4"/>
    <w:rsid w:val="00957496"/>
    <w:rsid w:val="009824F6"/>
    <w:rsid w:val="00984034"/>
    <w:rsid w:val="009A078E"/>
    <w:rsid w:val="009C0C5A"/>
    <w:rsid w:val="009C1A4A"/>
    <w:rsid w:val="00A23C9A"/>
    <w:rsid w:val="00A23F3F"/>
    <w:rsid w:val="00AA3197"/>
    <w:rsid w:val="00AA4649"/>
    <w:rsid w:val="00AD5232"/>
    <w:rsid w:val="00AE0463"/>
    <w:rsid w:val="00B115D7"/>
    <w:rsid w:val="00B74812"/>
    <w:rsid w:val="00B82D92"/>
    <w:rsid w:val="00BA1FA7"/>
    <w:rsid w:val="00BC0613"/>
    <w:rsid w:val="00BC59C4"/>
    <w:rsid w:val="00BD4ABD"/>
    <w:rsid w:val="00BF31AA"/>
    <w:rsid w:val="00C6655A"/>
    <w:rsid w:val="00C96A12"/>
    <w:rsid w:val="00CC58F2"/>
    <w:rsid w:val="00CC68D0"/>
    <w:rsid w:val="00CE1043"/>
    <w:rsid w:val="00D11FD6"/>
    <w:rsid w:val="00D23E1F"/>
    <w:rsid w:val="00D25181"/>
    <w:rsid w:val="00D3737A"/>
    <w:rsid w:val="00D37F27"/>
    <w:rsid w:val="00D85996"/>
    <w:rsid w:val="00D928DB"/>
    <w:rsid w:val="00D964B0"/>
    <w:rsid w:val="00DC04BA"/>
    <w:rsid w:val="00DC12D0"/>
    <w:rsid w:val="00DF7814"/>
    <w:rsid w:val="00E1744C"/>
    <w:rsid w:val="00E1780F"/>
    <w:rsid w:val="00E17DD1"/>
    <w:rsid w:val="00E32179"/>
    <w:rsid w:val="00E740BE"/>
    <w:rsid w:val="00E746E2"/>
    <w:rsid w:val="00E77992"/>
    <w:rsid w:val="00E77E6A"/>
    <w:rsid w:val="00E959D2"/>
    <w:rsid w:val="00E970F3"/>
    <w:rsid w:val="00EA5CFF"/>
    <w:rsid w:val="00EB3DB0"/>
    <w:rsid w:val="00EC4931"/>
    <w:rsid w:val="00ED191B"/>
    <w:rsid w:val="00ED6DD0"/>
    <w:rsid w:val="00F41443"/>
    <w:rsid w:val="00F43F38"/>
    <w:rsid w:val="00F62C79"/>
    <w:rsid w:val="00F6557E"/>
    <w:rsid w:val="00F75404"/>
    <w:rsid w:val="00F7783D"/>
    <w:rsid w:val="00F90DAF"/>
    <w:rsid w:val="00FB56E4"/>
    <w:rsid w:val="00FC3443"/>
    <w:rsid w:val="00FE019B"/>
    <w:rsid w:val="00F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4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181"/>
  </w:style>
  <w:style w:type="paragraph" w:customStyle="1" w:styleId="ConsPlusNormal">
    <w:name w:val="ConsPlusNormal"/>
    <w:link w:val="ConsPlusNormal0"/>
    <w:rsid w:val="00D25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2518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D251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1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18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1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18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1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181"/>
    <w:rPr>
      <w:rFonts w:ascii="Tahoma" w:eastAsia="Calibri" w:hAnsi="Tahoma" w:cs="Times New Roman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D25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D25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251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D25181"/>
  </w:style>
  <w:style w:type="table" w:styleId="ae">
    <w:name w:val="Table Grid"/>
    <w:basedOn w:val="a1"/>
    <w:rsid w:val="00D25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D25181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251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518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25181"/>
    <w:rPr>
      <w:vertAlign w:val="superscript"/>
    </w:rPr>
  </w:style>
  <w:style w:type="paragraph" w:customStyle="1" w:styleId="ConsPlusNonformat">
    <w:name w:val="ConsPlusNonformat"/>
    <w:uiPriority w:val="99"/>
    <w:rsid w:val="00D2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251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D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251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181"/>
    <w:rPr>
      <w:rFonts w:ascii="Arial" w:eastAsia="Calibri" w:hAnsi="Arial" w:cs="Arial"/>
      <w:sz w:val="20"/>
      <w:szCs w:val="20"/>
    </w:rPr>
  </w:style>
  <w:style w:type="paragraph" w:customStyle="1" w:styleId="af4">
    <w:name w:val="Базовый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5">
    <w:name w:val="header"/>
    <w:basedOn w:val="a"/>
    <w:link w:val="af6"/>
    <w:uiPriority w:val="99"/>
    <w:unhideWhenUsed/>
    <w:rsid w:val="00D251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D25181"/>
    <w:rPr>
      <w:rFonts w:ascii="Calibri" w:eastAsia="Calibri" w:hAnsi="Calibri" w:cs="Times New Roman"/>
    </w:rPr>
  </w:style>
  <w:style w:type="paragraph" w:customStyle="1" w:styleId="10">
    <w:name w:val="Обычный1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uiPriority w:val="99"/>
    <w:rsid w:val="00D251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181"/>
  </w:style>
  <w:style w:type="table" w:customStyle="1" w:styleId="11">
    <w:name w:val="Сетка таблицы1"/>
    <w:basedOn w:val="a1"/>
    <w:next w:val="ae"/>
    <w:uiPriority w:val="59"/>
    <w:rsid w:val="00D25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51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Основной текст_"/>
    <w:link w:val="17"/>
    <w:locked/>
    <w:rsid w:val="00D251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D25181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D25181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D251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25181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F77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181"/>
  </w:style>
  <w:style w:type="paragraph" w:customStyle="1" w:styleId="ConsPlusNormal">
    <w:name w:val="ConsPlusNormal"/>
    <w:link w:val="ConsPlusNormal0"/>
    <w:rsid w:val="00D25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2518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D251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181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1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1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18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251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2518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2">
    <w:name w:val="Основной шрифт абзаца2"/>
    <w:aliases w:val=" Знак Знак"/>
    <w:basedOn w:val="a"/>
    <w:rsid w:val="00D25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D25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D2518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d">
    <w:name w:val="page number"/>
    <w:basedOn w:val="a0"/>
    <w:rsid w:val="00D25181"/>
  </w:style>
  <w:style w:type="table" w:styleId="ae">
    <w:name w:val="Table Grid"/>
    <w:basedOn w:val="a1"/>
    <w:rsid w:val="00D25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D25181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2518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D2518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D25181"/>
    <w:rPr>
      <w:vertAlign w:val="superscript"/>
    </w:rPr>
  </w:style>
  <w:style w:type="paragraph" w:customStyle="1" w:styleId="ConsPlusNonformat">
    <w:name w:val="ConsPlusNonformat"/>
    <w:uiPriority w:val="99"/>
    <w:rsid w:val="00D2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251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D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D2518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D25181"/>
    <w:rPr>
      <w:rFonts w:ascii="Arial" w:eastAsia="Calibri" w:hAnsi="Arial" w:cs="Arial"/>
      <w:sz w:val="20"/>
      <w:szCs w:val="20"/>
    </w:rPr>
  </w:style>
  <w:style w:type="paragraph" w:customStyle="1" w:styleId="af4">
    <w:name w:val="Базовый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5">
    <w:name w:val="header"/>
    <w:basedOn w:val="a"/>
    <w:link w:val="af6"/>
    <w:uiPriority w:val="99"/>
    <w:unhideWhenUsed/>
    <w:rsid w:val="00D251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D25181"/>
    <w:rPr>
      <w:rFonts w:ascii="Calibri" w:eastAsia="Calibri" w:hAnsi="Calibri" w:cs="Times New Roman"/>
    </w:rPr>
  </w:style>
  <w:style w:type="paragraph" w:customStyle="1" w:styleId="10">
    <w:name w:val="Обычный1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uiPriority w:val="99"/>
    <w:rsid w:val="00D251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181"/>
  </w:style>
  <w:style w:type="table" w:customStyle="1" w:styleId="11">
    <w:name w:val="Сетка таблицы1"/>
    <w:basedOn w:val="a1"/>
    <w:next w:val="ae"/>
    <w:uiPriority w:val="59"/>
    <w:rsid w:val="00D25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51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Основной текст_"/>
    <w:link w:val="17"/>
    <w:locked/>
    <w:rsid w:val="00D251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D25181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D25181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D251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25181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F7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268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2;&#1083;&#1100;&#1085;&#1103;&#1103;-&#1079;&#1072;&#1082;&#1086;&#1088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F35A-B367-497D-81E8-B23C2486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31</Pages>
  <Words>11774</Words>
  <Characters>67115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User</cp:lastModifiedBy>
  <cp:revision>37</cp:revision>
  <cp:lastPrinted>2018-07-20T02:13:00Z</cp:lastPrinted>
  <dcterms:created xsi:type="dcterms:W3CDTF">2018-06-12T04:35:00Z</dcterms:created>
  <dcterms:modified xsi:type="dcterms:W3CDTF">2018-07-31T08:06:00Z</dcterms:modified>
</cp:coreProperties>
</file>