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E" w:rsidRPr="00D45833" w:rsidRDefault="009623CE" w:rsidP="009623CE">
      <w:pP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>Российская Федерация</w:t>
      </w:r>
    </w:p>
    <w:p w:rsidR="009623CE" w:rsidRPr="00D45833" w:rsidRDefault="009623CE" w:rsidP="009623CE">
      <w:pP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>Иркутская область</w:t>
      </w:r>
    </w:p>
    <w:p w:rsidR="009623CE" w:rsidRPr="00D45833" w:rsidRDefault="009623CE" w:rsidP="009623CE">
      <w:pP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>Жигаловский район</w:t>
      </w:r>
    </w:p>
    <w:p w:rsidR="009623CE" w:rsidRPr="00D45833" w:rsidRDefault="009623CE" w:rsidP="009623CE">
      <w:pP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>Администрация Дальне-Закорского</w:t>
      </w:r>
    </w:p>
    <w:p w:rsidR="009623CE" w:rsidRPr="00D45833" w:rsidRDefault="009623CE" w:rsidP="009623CE">
      <w:pP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 xml:space="preserve"> сельского поселения</w:t>
      </w:r>
    </w:p>
    <w:p w:rsidR="009623CE" w:rsidRPr="00D45833" w:rsidRDefault="009623CE" w:rsidP="009623CE">
      <w:pPr>
        <w:pBdr>
          <w:bottom w:val="single" w:sz="12" w:space="3" w:color="auto"/>
        </w:pBdr>
        <w:jc w:val="center"/>
        <w:rPr>
          <w:b/>
          <w:sz w:val="32"/>
          <w:szCs w:val="32"/>
        </w:rPr>
      </w:pPr>
      <w:r w:rsidRPr="00D45833">
        <w:rPr>
          <w:b/>
          <w:sz w:val="32"/>
          <w:szCs w:val="32"/>
        </w:rPr>
        <w:t>ПОСТАНОВЛЕНИЕ</w:t>
      </w:r>
    </w:p>
    <w:p w:rsidR="009623CE" w:rsidRPr="00D45833" w:rsidRDefault="009623CE" w:rsidP="009623CE">
      <w:pPr>
        <w:jc w:val="center"/>
        <w:rPr>
          <w:b/>
        </w:rPr>
      </w:pP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</w:r>
      <w:r w:rsidRPr="00D45833">
        <w:rPr>
          <w:b/>
        </w:rPr>
        <w:softHyphen/>
        <w:t xml:space="preserve">666418 с. </w:t>
      </w:r>
      <w:proofErr w:type="gramStart"/>
      <w:r w:rsidRPr="00D45833">
        <w:rPr>
          <w:b/>
        </w:rPr>
        <w:t>Дальняя</w:t>
      </w:r>
      <w:proofErr w:type="gramEnd"/>
      <w:r w:rsidRPr="00D45833">
        <w:rPr>
          <w:b/>
        </w:rPr>
        <w:t xml:space="preserve"> Закора, ул. Центральная,23 тел/факс.(839551)2-25-31</w:t>
      </w:r>
    </w:p>
    <w:p w:rsidR="009623CE" w:rsidRPr="00D45833" w:rsidRDefault="009623CE" w:rsidP="009623CE">
      <w:pPr>
        <w:jc w:val="center"/>
        <w:rPr>
          <w:b/>
          <w:color w:val="000000"/>
        </w:rPr>
      </w:pPr>
      <w:r w:rsidRPr="00D45833">
        <w:rPr>
          <w:b/>
          <w:color w:val="000000"/>
          <w:lang w:val="en-US"/>
        </w:rPr>
        <w:t>d</w:t>
      </w:r>
      <w:r w:rsidRPr="00D45833">
        <w:rPr>
          <w:b/>
          <w:color w:val="000000"/>
        </w:rPr>
        <w:t>_</w:t>
      </w:r>
      <w:r w:rsidRPr="00D45833">
        <w:rPr>
          <w:b/>
          <w:color w:val="000000"/>
          <w:lang w:val="en-US"/>
        </w:rPr>
        <w:t>zakora</w:t>
      </w:r>
      <w:r w:rsidRPr="00D45833">
        <w:rPr>
          <w:b/>
          <w:color w:val="000000"/>
        </w:rPr>
        <w:t>@</w:t>
      </w:r>
      <w:r w:rsidRPr="00D45833">
        <w:rPr>
          <w:b/>
          <w:color w:val="000000"/>
          <w:lang w:val="en-US"/>
        </w:rPr>
        <w:t>mail</w:t>
      </w:r>
      <w:r w:rsidRPr="00D45833">
        <w:rPr>
          <w:b/>
          <w:color w:val="000000"/>
        </w:rPr>
        <w:t>.</w:t>
      </w:r>
      <w:r w:rsidRPr="00D45833">
        <w:rPr>
          <w:b/>
          <w:color w:val="000000"/>
          <w:lang w:val="en-US"/>
        </w:rPr>
        <w:t>ru</w:t>
      </w:r>
    </w:p>
    <w:p w:rsidR="009623CE" w:rsidRDefault="009623CE" w:rsidP="009623CE">
      <w:pPr>
        <w:jc w:val="center"/>
      </w:pPr>
    </w:p>
    <w:p w:rsidR="001F6617" w:rsidRDefault="009623CE" w:rsidP="009623CE">
      <w:pPr>
        <w:pStyle w:val="2"/>
        <w:ind w:right="-1"/>
        <w:rPr>
          <w:sz w:val="24"/>
        </w:rPr>
      </w:pPr>
      <w:r>
        <w:rPr>
          <w:sz w:val="24"/>
        </w:rPr>
        <w:t xml:space="preserve"> «</w:t>
      </w:r>
      <w:r w:rsidR="001F6617">
        <w:rPr>
          <w:sz w:val="24"/>
        </w:rPr>
        <w:t xml:space="preserve">20» мая </w:t>
      </w:r>
      <w:r>
        <w:rPr>
          <w:sz w:val="24"/>
        </w:rPr>
        <w:t>2019</w:t>
      </w:r>
      <w:r w:rsidR="001F6617">
        <w:rPr>
          <w:sz w:val="24"/>
        </w:rPr>
        <w:t xml:space="preserve"> </w:t>
      </w:r>
      <w:r>
        <w:rPr>
          <w:sz w:val="24"/>
        </w:rPr>
        <w:t xml:space="preserve">г. №  </w:t>
      </w:r>
      <w:r w:rsidR="001F6617">
        <w:rPr>
          <w:sz w:val="24"/>
        </w:rPr>
        <w:t>19</w:t>
      </w:r>
    </w:p>
    <w:p w:rsidR="001F6617" w:rsidRDefault="001F6617" w:rsidP="009623CE">
      <w:pPr>
        <w:pStyle w:val="2"/>
        <w:ind w:right="-1"/>
        <w:rPr>
          <w:sz w:val="24"/>
        </w:rPr>
      </w:pP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«Об утверждении Порядка размещения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сведений о доходах, об имуществе и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proofErr w:type="gramStart"/>
      <w:r>
        <w:rPr>
          <w:sz w:val="24"/>
        </w:rPr>
        <w:t>обязательствах</w:t>
      </w:r>
      <w:proofErr w:type="gramEnd"/>
      <w:r>
        <w:rPr>
          <w:sz w:val="24"/>
        </w:rPr>
        <w:t xml:space="preserve"> имущественного характера,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proofErr w:type="gramStart"/>
      <w:r>
        <w:rPr>
          <w:sz w:val="24"/>
        </w:rPr>
        <w:t>представленных</w:t>
      </w:r>
      <w:proofErr w:type="gramEnd"/>
      <w:r>
        <w:rPr>
          <w:sz w:val="24"/>
        </w:rPr>
        <w:t xml:space="preserve"> руководителем муниципального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учреждения Дальне-Закорского сельского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поселения в информационно-телекоммуникационной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 xml:space="preserve">сети «Интернет» на официальном сайте администрации 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Дальне-Закорского сельского поселения и предоставления</w:t>
      </w:r>
    </w:p>
    <w:p w:rsidR="001F6617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 xml:space="preserve">указанных сведений средствам массовой информации </w:t>
      </w:r>
    </w:p>
    <w:p w:rsidR="009623CE" w:rsidRDefault="001F6617" w:rsidP="00B30018">
      <w:pPr>
        <w:pStyle w:val="2"/>
        <w:ind w:right="-1"/>
        <w:jc w:val="left"/>
        <w:rPr>
          <w:sz w:val="24"/>
        </w:rPr>
      </w:pPr>
      <w:r>
        <w:rPr>
          <w:sz w:val="24"/>
        </w:rPr>
        <w:t>для опубликования»</w:t>
      </w:r>
      <w:r w:rsidR="009623CE">
        <w:rPr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623CE" w:rsidRPr="00E06DA6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23CE">
        <w:t xml:space="preserve"> В соответствии с Федеральными законами </w:t>
      </w:r>
      <w:hyperlink r:id="rId4" w:history="1">
        <w:r w:rsidRPr="009623CE">
          <w:rPr>
            <w:rStyle w:val="a3"/>
            <w:color w:val="auto"/>
          </w:rPr>
          <w:t>от 25.12.2008 года № 273-ФЗ</w:t>
        </w:r>
      </w:hyperlink>
      <w:r w:rsidRPr="009623CE">
        <w:t xml:space="preserve"> «О противодействии коррупции», </w:t>
      </w:r>
      <w:hyperlink r:id="rId5" w:history="1">
        <w:r w:rsidRPr="009623CE">
          <w:rPr>
            <w:rStyle w:val="a3"/>
            <w:color w:val="auto"/>
          </w:rPr>
          <w:t>от 03.12.2012 года № 230-ФЗ</w:t>
        </w:r>
      </w:hyperlink>
      <w:r w:rsidRPr="009623CE">
        <w:t xml:space="preserve">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9623CE">
          <w:rPr>
            <w:rStyle w:val="a3"/>
            <w:color w:val="auto"/>
          </w:rPr>
          <w:t>Указом</w:t>
        </w:r>
      </w:hyperlink>
      <w:r w:rsidRPr="009623CE">
        <w:t xml:space="preserve"> Президента Российской Федерации от 08.07.2013 года № 613 «Вопросы противодействия коррупции», </w:t>
      </w:r>
      <w:hyperlink r:id="rId7" w:history="1">
        <w:r w:rsidRPr="009623CE">
          <w:rPr>
            <w:rStyle w:val="a3"/>
            <w:color w:val="auto"/>
          </w:rPr>
          <w:t>Постановлением</w:t>
        </w:r>
      </w:hyperlink>
      <w:r w:rsidRPr="009623CE">
        <w:t xml:space="preserve"> Правительства Российской Федерации от 13.03.2013 года № 208 «Об утверждении правил представления лицом, поступающим на </w:t>
      </w:r>
      <w:proofErr w:type="gramStart"/>
      <w:r w:rsidRPr="009623CE">
        <w:t>работу</w:t>
      </w:r>
      <w:proofErr w:type="gramEnd"/>
      <w:r w:rsidRPr="009623CE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руководствуясь Уставом Дальне-Закорского муниципального образования, администрация Дальне-Закорского сельского поселения</w:t>
      </w:r>
    </w:p>
    <w:p w:rsidR="001F6617" w:rsidRPr="009623CE" w:rsidRDefault="001F6617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9623CE">
        <w:rPr>
          <w:rStyle w:val="a6"/>
        </w:rPr>
        <w:t>ПОСТАНОВЛЯЕТ:</w:t>
      </w:r>
    </w:p>
    <w:p w:rsidR="001F6617" w:rsidRPr="009623CE" w:rsidRDefault="001F6617" w:rsidP="009623CE">
      <w:pPr>
        <w:pStyle w:val="a4"/>
        <w:shd w:val="clear" w:color="auto" w:fill="FFFFFF"/>
        <w:spacing w:before="0" w:beforeAutospacing="0" w:after="0" w:afterAutospacing="0"/>
        <w:ind w:firstLine="709"/>
      </w:pPr>
    </w:p>
    <w:p w:rsidR="009623CE" w:rsidRP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23CE">
        <w:t xml:space="preserve">1.Утвердить Порядок </w:t>
      </w:r>
      <w:r w:rsidRPr="009623CE">
        <w:rPr>
          <w:rStyle w:val="a6"/>
        </w:rPr>
        <w:t xml:space="preserve"> </w:t>
      </w:r>
      <w:r w:rsidRPr="009623CE">
        <w:t xml:space="preserve">размещения сведений о доходах, об имуществе и обязательствах имущественного характера, представленных  </w:t>
      </w:r>
      <w:r w:rsidRPr="009623CE">
        <w:rPr>
          <w:bCs/>
        </w:rPr>
        <w:t xml:space="preserve">руководителем муниципального учреждения Дальне-Закорского сельского поселения, в информационно-телекоммуникационной сети  «Интернет» на официальном сайте Администрации Дальне-Закорского сельского поселения и представления указанных сведений средствам массовой информации для опубликования </w:t>
      </w:r>
    </w:p>
    <w:p w:rsidR="009623CE" w:rsidRP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23CE">
        <w:t>2. Признать утратившим силу:</w:t>
      </w:r>
    </w:p>
    <w:p w:rsidR="009623CE" w:rsidRP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23CE">
        <w:t>2.1 Постановление администрации Дальне-Закорского сельского поселения  от 21 марта 2019 г. № 14  «Об утверждении Положения о порядке размещения сведений о доходах, об имуществе и обязательствах имущественного характера, представляемых руководителем муниципального учреждения на официальном сайте администрации  Дальне-Закорского сельского поселения  и предоставления этих сведений средствам массовой информации для опубликования»</w:t>
      </w:r>
    </w:p>
    <w:p w:rsidR="009623CE" w:rsidRPr="009623CE" w:rsidRDefault="009623CE" w:rsidP="009623CE">
      <w:pPr>
        <w:pStyle w:val="2"/>
        <w:ind w:firstLine="709"/>
        <w:rPr>
          <w:sz w:val="24"/>
          <w:szCs w:val="24"/>
        </w:rPr>
      </w:pPr>
      <w:r w:rsidRPr="009623CE">
        <w:rPr>
          <w:sz w:val="24"/>
          <w:szCs w:val="24"/>
        </w:rPr>
        <w:lastRenderedPageBreak/>
        <w:t xml:space="preserve">3. </w:t>
      </w:r>
      <w:proofErr w:type="gramStart"/>
      <w:r w:rsidRPr="009623CE">
        <w:rPr>
          <w:sz w:val="24"/>
          <w:szCs w:val="24"/>
        </w:rPr>
        <w:t>Постановление опубликовать в установленном порядке в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8" w:history="1">
        <w:proofErr w:type="gramEnd"/>
        <w:r w:rsidRPr="009623CE">
          <w:rPr>
            <w:rStyle w:val="a7"/>
            <w:sz w:val="24"/>
            <w:szCs w:val="24"/>
          </w:rPr>
          <w:t>http://</w:t>
        </w:r>
        <w:proofErr w:type="gramStart"/>
        <w:r w:rsidRPr="009623CE">
          <w:rPr>
            <w:rStyle w:val="a7"/>
            <w:sz w:val="24"/>
            <w:szCs w:val="24"/>
          </w:rPr>
          <w:t>дальняя-закора.рф</w:t>
        </w:r>
      </w:hyperlink>
      <w:r w:rsidRPr="009623CE">
        <w:rPr>
          <w:sz w:val="24"/>
          <w:szCs w:val="24"/>
        </w:rPr>
        <w:t>).</w:t>
      </w:r>
      <w:proofErr w:type="gramEnd"/>
    </w:p>
    <w:p w:rsidR="009623CE" w:rsidRPr="009623CE" w:rsidRDefault="009623CE" w:rsidP="009623CE">
      <w:pPr>
        <w:widowControl w:val="0"/>
        <w:autoSpaceDE w:val="0"/>
        <w:autoSpaceDN w:val="0"/>
        <w:adjustRightInd w:val="0"/>
        <w:ind w:firstLine="709"/>
        <w:jc w:val="both"/>
      </w:pPr>
      <w:r w:rsidRPr="009623CE">
        <w:t>4. Настоящее постановление вступает в силу после его официального опубликования.</w:t>
      </w:r>
    </w:p>
    <w:p w:rsidR="009623CE" w:rsidRPr="009623CE" w:rsidRDefault="009623CE" w:rsidP="009623C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23CE">
        <w:t>5.</w:t>
      </w:r>
      <w:proofErr w:type="gramStart"/>
      <w:r w:rsidRPr="009623CE">
        <w:t>Контроль за</w:t>
      </w:r>
      <w:proofErr w:type="gramEnd"/>
      <w:r w:rsidRPr="009623CE">
        <w:t xml:space="preserve"> исполнением настоящего постановления оставляю за собой.</w:t>
      </w:r>
    </w:p>
    <w:p w:rsidR="009623CE" w:rsidRPr="009623CE" w:rsidRDefault="009623CE" w:rsidP="009623CE">
      <w:pPr>
        <w:widowControl w:val="0"/>
        <w:autoSpaceDE w:val="0"/>
        <w:autoSpaceDN w:val="0"/>
        <w:adjustRightInd w:val="0"/>
        <w:ind w:firstLine="709"/>
        <w:jc w:val="both"/>
      </w:pPr>
    </w:p>
    <w:p w:rsidR="009623CE" w:rsidRPr="009623CE" w:rsidRDefault="009623CE" w:rsidP="009623CE">
      <w:pPr>
        <w:widowControl w:val="0"/>
        <w:autoSpaceDE w:val="0"/>
        <w:autoSpaceDN w:val="0"/>
        <w:adjustRightInd w:val="0"/>
        <w:ind w:firstLine="709"/>
        <w:jc w:val="both"/>
      </w:pPr>
    </w:p>
    <w:p w:rsidR="009623CE" w:rsidRPr="009623CE" w:rsidRDefault="009623CE" w:rsidP="009623CE">
      <w:pPr>
        <w:widowControl w:val="0"/>
        <w:autoSpaceDE w:val="0"/>
        <w:autoSpaceDN w:val="0"/>
        <w:adjustRightInd w:val="0"/>
        <w:ind w:firstLine="709"/>
        <w:jc w:val="both"/>
      </w:pPr>
      <w:r w:rsidRPr="009623CE">
        <w:t>Глава администрации Дальне-Закорского</w:t>
      </w:r>
    </w:p>
    <w:p w:rsidR="009623CE" w:rsidRPr="009623CE" w:rsidRDefault="009623CE" w:rsidP="009623CE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 w:rsidRPr="009623CE">
        <w:t>сельского поселения                                                                        В.Ю.Каминская</w:t>
      </w:r>
    </w:p>
    <w:p w:rsidR="009623CE" w:rsidRPr="00E06DA6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9623CE" w:rsidRPr="00E06DA6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1F6617" w:rsidRDefault="001F6617" w:rsidP="00B30018">
      <w:pPr>
        <w:pStyle w:val="a4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B30018" w:rsidRDefault="00B30018" w:rsidP="00B30018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B30018" w:rsidRDefault="00B30018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9623CE" w:rsidRPr="00B30018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B30018">
        <w:rPr>
          <w:rStyle w:val="a6"/>
          <w:b w:val="0"/>
        </w:rPr>
        <w:lastRenderedPageBreak/>
        <w:t>Приложение к постановлению</w:t>
      </w:r>
    </w:p>
    <w:p w:rsidR="009623CE" w:rsidRPr="00B30018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B30018">
        <w:rPr>
          <w:rStyle w:val="a6"/>
          <w:b w:val="0"/>
        </w:rPr>
        <w:t>администрации Дальне-Закорского</w:t>
      </w:r>
    </w:p>
    <w:p w:rsidR="009623CE" w:rsidRPr="00B30018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B30018">
        <w:rPr>
          <w:rStyle w:val="a6"/>
          <w:b w:val="0"/>
        </w:rPr>
        <w:t xml:space="preserve"> сельского поселения</w:t>
      </w:r>
    </w:p>
    <w:p w:rsidR="009623CE" w:rsidRPr="00B30018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B30018">
        <w:rPr>
          <w:rStyle w:val="a6"/>
          <w:b w:val="0"/>
        </w:rPr>
        <w:t>от</w:t>
      </w:r>
      <w:r w:rsidR="001F6617" w:rsidRPr="00B30018">
        <w:rPr>
          <w:rStyle w:val="a6"/>
          <w:b w:val="0"/>
        </w:rPr>
        <w:t xml:space="preserve"> 20</w:t>
      </w:r>
      <w:r w:rsidRPr="00B30018">
        <w:rPr>
          <w:rStyle w:val="a6"/>
          <w:b w:val="0"/>
        </w:rPr>
        <w:t xml:space="preserve"> </w:t>
      </w:r>
      <w:r w:rsidR="001F6617" w:rsidRPr="00B30018">
        <w:rPr>
          <w:rStyle w:val="a6"/>
          <w:b w:val="0"/>
        </w:rPr>
        <w:t xml:space="preserve">мая </w:t>
      </w:r>
      <w:r w:rsidRPr="00B30018">
        <w:rPr>
          <w:rStyle w:val="a6"/>
          <w:b w:val="0"/>
        </w:rPr>
        <w:t xml:space="preserve"> 2019 г. №</w:t>
      </w:r>
      <w:r w:rsidR="001F6617" w:rsidRPr="00B30018">
        <w:rPr>
          <w:rStyle w:val="a6"/>
          <w:b w:val="0"/>
        </w:rPr>
        <w:t xml:space="preserve"> 19</w:t>
      </w:r>
      <w:r w:rsidRPr="00B30018">
        <w:rPr>
          <w:rStyle w:val="a6"/>
        </w:rPr>
        <w:t xml:space="preserve"> </w:t>
      </w:r>
    </w:p>
    <w:p w:rsidR="009623CE" w:rsidRPr="00B30018" w:rsidRDefault="009623CE" w:rsidP="009623CE">
      <w:pPr>
        <w:pStyle w:val="a4"/>
        <w:spacing w:before="0" w:beforeAutospacing="0" w:after="0" w:afterAutospacing="0"/>
        <w:ind w:firstLine="709"/>
        <w:jc w:val="center"/>
        <w:rPr>
          <w:caps/>
        </w:rPr>
      </w:pPr>
      <w:r w:rsidRPr="00B30018">
        <w:rPr>
          <w:b/>
          <w:bCs/>
          <w:caps/>
        </w:rPr>
        <w:t>ПОРЯДОК</w:t>
      </w:r>
    </w:p>
    <w:p w:rsidR="009623CE" w:rsidRPr="00B30018" w:rsidRDefault="009623CE" w:rsidP="009623CE">
      <w:pPr>
        <w:pStyle w:val="a5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00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размещения сведений о доходах, об имуществе и обязательствах имущественного характера, представляемых </w:t>
      </w:r>
      <w:r w:rsidRPr="00B30018">
        <w:rPr>
          <w:rFonts w:ascii="Times New Roman" w:hAnsi="Times New Roman" w:cs="Times New Roman"/>
          <w:b/>
          <w:bCs/>
          <w:caps/>
          <w:sz w:val="24"/>
          <w:szCs w:val="24"/>
        </w:rPr>
        <w:t>руководителем муниципального учреждения на официальном сайте администрации Дальне-Закорского сельского поселения</w:t>
      </w:r>
      <w:r w:rsidRPr="00B300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9623CE" w:rsidRPr="00B30018" w:rsidRDefault="009623CE" w:rsidP="009623C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0018">
        <w:t xml:space="preserve">1. </w:t>
      </w:r>
      <w:proofErr w:type="gramStart"/>
      <w:r w:rsidRPr="00B30018">
        <w:t>Настоящим Порядком устанавливаются обязанности должностного лица, уполномоченного, на проведение работы по профилактике коррупционных и иных правонарушений</w:t>
      </w:r>
      <w:r w:rsidRPr="00B30018">
        <w:rPr>
          <w:i/>
        </w:rPr>
        <w:t xml:space="preserve"> </w:t>
      </w:r>
      <w:r w:rsidRPr="00B30018">
        <w:t xml:space="preserve">(далее – уполномоченное лицо) по размещению сведений о доходах, об имуществе и обязательствах имущественного характера руководителей муниципальных учреждений Дальне-Закорского сельского поселения </w:t>
      </w:r>
      <w:r w:rsidRPr="00B30018">
        <w:rPr>
          <w:i/>
        </w:rPr>
        <w:t xml:space="preserve"> </w:t>
      </w:r>
      <w:r w:rsidRPr="00B30018">
        <w:t>(далее – руководители учреждений), их супруг (супругов) и несовершеннолетних детей (далее – сведения о доходах, об имуществе и обязательствах имущественного характера), в информационно-телекоммуникационной сети «Интернет» на</w:t>
      </w:r>
      <w:proofErr w:type="gramEnd"/>
      <w:r w:rsidRPr="00B30018">
        <w:t xml:space="preserve"> официальном </w:t>
      </w:r>
      <w:proofErr w:type="gramStart"/>
      <w:r w:rsidRPr="00B30018">
        <w:t>сайте</w:t>
      </w:r>
      <w:proofErr w:type="gramEnd"/>
      <w:r w:rsidRPr="00B30018">
        <w:t xml:space="preserve"> администрации Дальне-Закорского сельского поселения</w:t>
      </w:r>
      <w:r w:rsidRPr="00B30018">
        <w:rPr>
          <w:i/>
        </w:rPr>
        <w:t xml:space="preserve"> </w:t>
      </w:r>
      <w:r w:rsidRPr="00B30018"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proofErr w:type="gramStart"/>
      <w:r w:rsidRPr="00B30018"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3) декларированный годовой доход руководителя учреждения, его супруги (супруга) и несовершеннолетних детей.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proofErr w:type="gramStart"/>
      <w:r w:rsidRPr="00B30018"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2) персональные данные супруги (супруга), детей и иных членов семьи руководителя учреждения;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lastRenderedPageBreak/>
        <w:t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уполномоченным лицом.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законодательства Российской Федерации о персональных данных.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уполномоченным лицом с официального сайта в течение трех рабочих дней со дня увольнения руководителя учреждения.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9. Уполномоченное лицо: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 xml:space="preserve"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 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  <w:r w:rsidRPr="00B30018">
        <w:t>10. Уполномоченное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623CE" w:rsidRPr="00B30018" w:rsidRDefault="009623CE" w:rsidP="009623CE">
      <w:pPr>
        <w:autoSpaceDE w:val="0"/>
        <w:autoSpaceDN w:val="0"/>
        <w:adjustRightInd w:val="0"/>
        <w:ind w:firstLine="709"/>
        <w:jc w:val="both"/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B30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623CE" w:rsidSect="001F6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3CE" w:rsidRPr="009623CE" w:rsidRDefault="009623CE" w:rsidP="0096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3CE" w:rsidRPr="009623CE" w:rsidRDefault="009623CE" w:rsidP="009623CE">
      <w:pPr>
        <w:ind w:left="3540" w:firstLine="708"/>
        <w:jc w:val="right"/>
      </w:pPr>
      <w:r w:rsidRPr="009623CE">
        <w:t>Приложение 1</w:t>
      </w:r>
    </w:p>
    <w:p w:rsidR="009623CE" w:rsidRPr="009623CE" w:rsidRDefault="009623CE" w:rsidP="009623CE">
      <w:pPr>
        <w:ind w:left="3540" w:firstLine="708"/>
        <w:jc w:val="right"/>
      </w:pPr>
      <w:proofErr w:type="gramStart"/>
      <w:r w:rsidRPr="009623CE">
        <w:t>к Порядку, утвержденного</w:t>
      </w:r>
      <w:proofErr w:type="gramEnd"/>
    </w:p>
    <w:p w:rsidR="009623CE" w:rsidRPr="009623CE" w:rsidRDefault="009623CE" w:rsidP="009623CE">
      <w:pPr>
        <w:ind w:left="3540" w:firstLine="708"/>
        <w:jc w:val="right"/>
      </w:pPr>
      <w:r w:rsidRPr="009623CE">
        <w:t>постановлением администрации</w:t>
      </w:r>
    </w:p>
    <w:p w:rsidR="009623CE" w:rsidRPr="009623CE" w:rsidRDefault="009623CE" w:rsidP="009623CE">
      <w:pPr>
        <w:jc w:val="right"/>
      </w:pPr>
      <w:r w:rsidRPr="009623CE">
        <w:t>Дальне-Закорского сельского поселения</w:t>
      </w:r>
    </w:p>
    <w:p w:rsidR="009623CE" w:rsidRPr="009623CE" w:rsidRDefault="009623CE" w:rsidP="009623CE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  <w:r w:rsidRPr="009623CE">
        <w:rPr>
          <w:rStyle w:val="a6"/>
        </w:rPr>
        <w:t xml:space="preserve">от  </w:t>
      </w:r>
      <w:r w:rsidR="00B30018">
        <w:rPr>
          <w:rStyle w:val="a6"/>
        </w:rPr>
        <w:t xml:space="preserve">20 мая </w:t>
      </w:r>
      <w:r w:rsidRPr="009623CE">
        <w:rPr>
          <w:rStyle w:val="a6"/>
          <w:b w:val="0"/>
        </w:rPr>
        <w:t xml:space="preserve"> </w:t>
      </w:r>
      <w:r w:rsidRPr="009623CE">
        <w:rPr>
          <w:rStyle w:val="a6"/>
        </w:rPr>
        <w:t>2019 г. №</w:t>
      </w:r>
      <w:r w:rsidR="00B30018">
        <w:rPr>
          <w:rStyle w:val="a6"/>
        </w:rPr>
        <w:t>20</w:t>
      </w:r>
      <w:r w:rsidRPr="009623CE">
        <w:rPr>
          <w:rStyle w:val="a6"/>
        </w:rPr>
        <w:t xml:space="preserve"> </w:t>
      </w:r>
    </w:p>
    <w:p w:rsidR="009623CE" w:rsidRPr="007A7F52" w:rsidRDefault="009623CE" w:rsidP="009623CE">
      <w:pPr>
        <w:pStyle w:val="ab"/>
        <w:jc w:val="center"/>
        <w:rPr>
          <w:rFonts w:ascii="Times New Roman" w:hAnsi="Times New Roman" w:cs="Times New Roman"/>
          <w:caps/>
        </w:rPr>
      </w:pPr>
      <w:r w:rsidRPr="007A7F52">
        <w:rPr>
          <w:rStyle w:val="aa"/>
          <w:rFonts w:ascii="Times New Roman" w:hAnsi="Times New Roman" w:cs="Times New Roman"/>
          <w:caps/>
        </w:rPr>
        <w:t>Сведения</w:t>
      </w:r>
    </w:p>
    <w:p w:rsidR="009623CE" w:rsidRPr="007A7F52" w:rsidRDefault="009623CE" w:rsidP="009623CE">
      <w:pPr>
        <w:pStyle w:val="ab"/>
        <w:jc w:val="center"/>
        <w:rPr>
          <w:rFonts w:ascii="Times New Roman" w:hAnsi="Times New Roman" w:cs="Times New Roman"/>
          <w:caps/>
        </w:rPr>
      </w:pPr>
      <w:r w:rsidRPr="007A7F52">
        <w:rPr>
          <w:rStyle w:val="aa"/>
          <w:rFonts w:ascii="Times New Roman" w:hAnsi="Times New Roman" w:cs="Times New Roman"/>
          <w:caps/>
        </w:rPr>
        <w:t>о доходах, об имуществе и обязательствах имущественного характера руководителей муниципальных учреждений подведомственных администрации Дальне-Закорского сельского поселения</w:t>
      </w:r>
      <w:r w:rsidRPr="009623CE">
        <w:rPr>
          <w:rStyle w:val="a6"/>
          <w:rFonts w:ascii="Arial" w:hAnsi="Arial" w:cs="Arial"/>
          <w:caps/>
          <w:sz w:val="30"/>
          <w:szCs w:val="30"/>
        </w:rPr>
        <w:t xml:space="preserve"> </w:t>
      </w:r>
      <w:r w:rsidRPr="009623CE">
        <w:rPr>
          <w:rStyle w:val="aa"/>
          <w:rFonts w:ascii="Times New Roman" w:hAnsi="Times New Roman" w:cs="Times New Roman"/>
          <w:caps/>
        </w:rPr>
        <w:t>и членов их семей</w:t>
      </w:r>
      <w:r w:rsidRPr="007A7F52">
        <w:rPr>
          <w:rStyle w:val="aa"/>
          <w:rFonts w:ascii="Times New Roman" w:hAnsi="Times New Roman" w:cs="Times New Roman"/>
          <w:caps/>
        </w:rPr>
        <w:t xml:space="preserve"> за отчетный период для размещения на официальном сайте АДМИНИСТРАЦИИ  Дальне-Закорского сельского поселения</w:t>
      </w:r>
    </w:p>
    <w:p w:rsidR="009623CE" w:rsidRPr="007A7F52" w:rsidRDefault="009623CE" w:rsidP="009623C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559"/>
        <w:gridCol w:w="1131"/>
        <w:gridCol w:w="1507"/>
        <w:gridCol w:w="1132"/>
        <w:gridCol w:w="1132"/>
        <w:gridCol w:w="1132"/>
        <w:gridCol w:w="1133"/>
        <w:gridCol w:w="1132"/>
        <w:gridCol w:w="1419"/>
        <w:gridCol w:w="1480"/>
      </w:tblGrid>
      <w:tr w:rsidR="009623CE" w:rsidRPr="009623CE" w:rsidTr="00BB3DD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23CE">
              <w:rPr>
                <w:rFonts w:ascii="Times New Roman" w:hAnsi="Times New Roman" w:cs="Times New Roman"/>
              </w:rPr>
              <w:t>п</w:t>
            </w:r>
            <w:proofErr w:type="gramEnd"/>
            <w:r w:rsidRPr="009623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9623CE" w:rsidRPr="009623CE" w:rsidTr="00BB3D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9623CE">
              <w:rPr>
                <w:rFonts w:ascii="Times New Roman" w:hAnsi="Times New Roman" w:cs="Times New Roman"/>
              </w:rPr>
              <w:t>.м</w:t>
            </w:r>
            <w:proofErr w:type="gramEnd"/>
            <w:r w:rsidRPr="009623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9623CE">
              <w:rPr>
                <w:rFonts w:ascii="Times New Roman" w:hAnsi="Times New Roman" w:cs="Times New Roman"/>
              </w:rPr>
              <w:t>.м</w:t>
            </w:r>
            <w:proofErr w:type="gramEnd"/>
            <w:r w:rsidRPr="009623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3CE" w:rsidRPr="009623CE" w:rsidTr="00BB3DD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9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9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3CE" w:rsidRPr="009623CE" w:rsidTr="00BB3D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9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623CE" w:rsidRPr="009623CE" w:rsidTr="00BB3D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9"/>
              <w:rPr>
                <w:rFonts w:ascii="Times New Roman" w:hAnsi="Times New Roman" w:cs="Times New Roman"/>
              </w:rPr>
            </w:pPr>
            <w:r w:rsidRPr="009623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CE" w:rsidRPr="009623CE" w:rsidRDefault="009623CE" w:rsidP="00BB3DD4">
            <w:pPr>
              <w:pStyle w:val="a8"/>
              <w:rPr>
                <w:rFonts w:ascii="Courier New" w:hAnsi="Courier New" w:cs="Courier New"/>
              </w:rPr>
            </w:pPr>
          </w:p>
        </w:tc>
      </w:tr>
    </w:tbl>
    <w:p w:rsidR="00807CA3" w:rsidRPr="009623CE" w:rsidRDefault="00807CA3"/>
    <w:sectPr w:rsidR="00807CA3" w:rsidRPr="009623CE" w:rsidSect="009623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3CE"/>
    <w:rsid w:val="001F6617"/>
    <w:rsid w:val="00807CA3"/>
    <w:rsid w:val="009623CE"/>
    <w:rsid w:val="00B30018"/>
    <w:rsid w:val="00C67E38"/>
    <w:rsid w:val="00D3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623CE"/>
    <w:rPr>
      <w:color w:val="106BBE"/>
    </w:rPr>
  </w:style>
  <w:style w:type="paragraph" w:styleId="a4">
    <w:name w:val="Normal (Web)"/>
    <w:basedOn w:val="a"/>
    <w:uiPriority w:val="99"/>
    <w:unhideWhenUsed/>
    <w:rsid w:val="009623C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623CE"/>
    <w:pPr>
      <w:spacing w:after="0" w:line="240" w:lineRule="auto"/>
    </w:pPr>
  </w:style>
  <w:style w:type="character" w:styleId="a6">
    <w:name w:val="Strong"/>
    <w:basedOn w:val="a0"/>
    <w:uiPriority w:val="22"/>
    <w:qFormat/>
    <w:rsid w:val="009623CE"/>
    <w:rPr>
      <w:b/>
      <w:bCs/>
    </w:rPr>
  </w:style>
  <w:style w:type="paragraph" w:styleId="2">
    <w:name w:val="Body Text 2"/>
    <w:basedOn w:val="a"/>
    <w:link w:val="20"/>
    <w:rsid w:val="009623CE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623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9623CE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623C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9623C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9623CE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962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3450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644.0" TargetMode="External"/><Relationship Id="rId5" Type="http://schemas.openxmlformats.org/officeDocument/2006/relationships/hyperlink" Target="garantF1://7017168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2019-05-22T07:07:00Z</cp:lastPrinted>
  <dcterms:created xsi:type="dcterms:W3CDTF">2019-05-15T01:48:00Z</dcterms:created>
  <dcterms:modified xsi:type="dcterms:W3CDTF">2019-05-22T07:10:00Z</dcterms:modified>
</cp:coreProperties>
</file>