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91" w:rsidRPr="00546591" w:rsidRDefault="00546591" w:rsidP="00546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6591">
        <w:rPr>
          <w:rFonts w:ascii="Times New Roman" w:eastAsia="Times New Roman" w:hAnsi="Times New Roman" w:cs="Times New Roman"/>
          <w:sz w:val="32"/>
          <w:szCs w:val="32"/>
        </w:rPr>
        <w:t xml:space="preserve">                     Российская Федерация</w:t>
      </w:r>
    </w:p>
    <w:p w:rsidR="00546591" w:rsidRPr="00546591" w:rsidRDefault="00546591" w:rsidP="005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6591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546591" w:rsidRPr="00546591" w:rsidRDefault="00546591" w:rsidP="005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6591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546591" w:rsidRPr="00546591" w:rsidRDefault="00546591" w:rsidP="005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6591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546591" w:rsidRPr="00546591" w:rsidRDefault="00546591" w:rsidP="005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6591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546591" w:rsidRPr="00546591" w:rsidRDefault="00546591" w:rsidP="005465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6591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546591" w:rsidRPr="00546591" w:rsidRDefault="00546591" w:rsidP="005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</w:rPr>
        <w:softHyphen/>
      </w:r>
      <w:r w:rsidRPr="00546591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546591" w:rsidRPr="00546591" w:rsidRDefault="00B40BC0" w:rsidP="0054659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5" w:history="1">
        <w:r w:rsidR="00546591" w:rsidRPr="00546591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546591" w:rsidRPr="00546591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546591" w:rsidRPr="00546591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546591" w:rsidRPr="00546591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546591" w:rsidRPr="00546591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546591" w:rsidRPr="00546591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546591" w:rsidRPr="00546591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546591" w:rsidRPr="00546591" w:rsidRDefault="00546591" w:rsidP="00546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6591" w:rsidRPr="00546591" w:rsidRDefault="00546591" w:rsidP="00546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6591" w:rsidRPr="00546591" w:rsidRDefault="00546591" w:rsidP="00546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1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59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50EC7" w:rsidRPr="00950EC7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54659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50E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августа </w:t>
      </w:r>
      <w:r w:rsidRPr="00546591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     № </w:t>
      </w:r>
      <w:r w:rsidR="00950EC7"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 w:rsidRPr="005465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659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="006D318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54659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46591" w:rsidRPr="00546591" w:rsidRDefault="00546591" w:rsidP="00546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6591" w:rsidRPr="00546591" w:rsidRDefault="00546591" w:rsidP="005465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осмотра объекта индивидуального</w:t>
      </w:r>
    </w:p>
    <w:p w:rsidR="00546591" w:rsidRPr="00546591" w:rsidRDefault="00546591" w:rsidP="005465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жилищного строительства, осуществляемого с привлечением </w:t>
      </w:r>
    </w:p>
    <w:p w:rsidR="00546591" w:rsidRPr="00546591" w:rsidRDefault="00546591" w:rsidP="005465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средств материнского (семейного) капитала на территории </w:t>
      </w:r>
    </w:p>
    <w:p w:rsidR="00546591" w:rsidRPr="00546591" w:rsidRDefault="00546591" w:rsidP="005465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Дальне-Закорского </w:t>
      </w:r>
      <w:hyperlink r:id="rId6" w:tooltip="Сельские поселения" w:history="1">
        <w:r w:rsidRPr="005465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сельского поселения</w:t>
        </w:r>
      </w:hyperlink>
    </w:p>
    <w:p w:rsidR="00546591" w:rsidRDefault="00546591" w:rsidP="005465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DD" w:rsidRPr="00546591" w:rsidRDefault="008966DD" w:rsidP="0089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требований Федерального закона от </w:t>
      </w:r>
      <w:r>
        <w:rPr>
          <w:color w:val="000000"/>
        </w:rPr>
        <w:t>29.12.2006</w:t>
      </w:r>
      <w:r w:rsidRPr="0054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>
        <w:rPr>
          <w:color w:val="000000"/>
        </w:rPr>
        <w:t xml:space="preserve">№ 256-ФЗ </w:t>
      </w:r>
      <w:r w:rsidRPr="0054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дополнительных мерах государственной поддержки семей, имеющих детей», руководствуясь пунктом 3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</w:t>
      </w: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18 </w:t>
      </w:r>
      <w:hyperlink r:id="rId7" w:tooltip="Август 2011 г." w:history="1">
        <w:r w:rsidRPr="005755F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августа 2011</w:t>
        </w:r>
      </w:hyperlink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686,</w:t>
      </w:r>
      <w:proofErr w:type="gramEnd"/>
    </w:p>
    <w:p w:rsidR="00ED48BE" w:rsidRPr="00546591" w:rsidRDefault="00ED48BE" w:rsidP="00546591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ED48BE" w:rsidRPr="004A2DCF" w:rsidRDefault="00ED48BE" w:rsidP="004A2DCF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осмотра объекта индивидуального жилищного строительства, осуществ</w:t>
      </w:r>
      <w:bookmarkStart w:id="0" w:name="_GoBack"/>
      <w:bookmarkEnd w:id="0"/>
      <w:r w:rsidRP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ляемого с привлечением средств материнского (семейного) капитала на территории </w:t>
      </w:r>
      <w:r w:rsidR="00546591" w:rsidRP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Дальне-Закорского </w:t>
      </w:r>
      <w:r w:rsidRPr="004A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4A2DC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A2DCF" w:rsidRPr="004A2DCF" w:rsidRDefault="004A2DCF" w:rsidP="004A2DCF">
      <w:pPr>
        <w:pStyle w:val="a3"/>
        <w:numPr>
          <w:ilvl w:val="0"/>
          <w:numId w:val="1"/>
        </w:numPr>
        <w:suppressAutoHyphens/>
        <w:rPr>
          <w:rFonts w:ascii="Times New Roman" w:eastAsia="Calibri" w:hAnsi="Times New Roman"/>
          <w:sz w:val="24"/>
          <w:szCs w:val="24"/>
        </w:rPr>
      </w:pPr>
      <w:r w:rsidRPr="004A2DCF">
        <w:rPr>
          <w:rFonts w:ascii="Times New Roman" w:eastAsia="Calibri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Pr="004A2DCF">
        <w:rPr>
          <w:rFonts w:ascii="Times New Roman" w:eastAsia="Calibri" w:hAnsi="Times New Roman"/>
          <w:sz w:val="24"/>
          <w:szCs w:val="24"/>
        </w:rPr>
        <w:t>Дальне-Закорские</w:t>
      </w:r>
      <w:proofErr w:type="spellEnd"/>
      <w:r w:rsidRPr="004A2DCF">
        <w:rPr>
          <w:rFonts w:ascii="Times New Roman" w:eastAsia="Calibri" w:hAnsi="Times New Roman"/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 w:rsidRPr="004A2DCF">
        <w:rPr>
          <w:rFonts w:ascii="Times New Roman" w:eastAsia="Calibri" w:hAnsi="Times New Roman"/>
          <w:sz w:val="24"/>
          <w:szCs w:val="24"/>
        </w:rPr>
        <w:t>Дальне-Закорского</w:t>
      </w:r>
      <w:proofErr w:type="spellEnd"/>
      <w:r w:rsidRPr="004A2DCF">
        <w:rPr>
          <w:rFonts w:ascii="Times New Roman" w:eastAsia="Calibri" w:hAnsi="Times New Roman"/>
          <w:sz w:val="24"/>
          <w:szCs w:val="24"/>
        </w:rPr>
        <w:t xml:space="preserve"> сельского поселения: </w:t>
      </w:r>
      <w:r w:rsidRPr="004A2DCF">
        <w:rPr>
          <w:rFonts w:ascii="Times New Roman" w:eastAsia="Calibri" w:hAnsi="Times New Roman"/>
          <w:sz w:val="24"/>
          <w:szCs w:val="24"/>
          <w:lang w:val="en-US"/>
        </w:rPr>
        <w:t>http</w:t>
      </w:r>
      <w:r w:rsidRPr="004A2DCF">
        <w:rPr>
          <w:rFonts w:ascii="Times New Roman" w:eastAsia="Calibri" w:hAnsi="Times New Roman"/>
          <w:sz w:val="24"/>
          <w:szCs w:val="24"/>
        </w:rPr>
        <w:t>://</w:t>
      </w:r>
      <w:proofErr w:type="spellStart"/>
      <w:r w:rsidRPr="004A2DCF">
        <w:rPr>
          <w:rFonts w:ascii="Times New Roman" w:eastAsia="Calibri" w:hAnsi="Times New Roman"/>
          <w:sz w:val="24"/>
          <w:szCs w:val="24"/>
        </w:rPr>
        <w:t>дальняя-закора.рф</w:t>
      </w:r>
      <w:proofErr w:type="spellEnd"/>
      <w:r w:rsidRPr="004A2DCF">
        <w:rPr>
          <w:rFonts w:ascii="Times New Roman" w:eastAsia="Calibri" w:hAnsi="Times New Roman"/>
          <w:sz w:val="24"/>
          <w:szCs w:val="24"/>
        </w:rPr>
        <w:t xml:space="preserve">. </w:t>
      </w:r>
    </w:p>
    <w:p w:rsidR="004A2DCF" w:rsidRPr="004A2DCF" w:rsidRDefault="004A2DCF" w:rsidP="004A2DCF">
      <w:pPr>
        <w:pStyle w:val="a3"/>
        <w:numPr>
          <w:ilvl w:val="0"/>
          <w:numId w:val="1"/>
        </w:numPr>
        <w:suppressAutoHyphens/>
        <w:rPr>
          <w:rFonts w:ascii="Times New Roman" w:eastAsia="Calibri" w:hAnsi="Times New Roman"/>
          <w:sz w:val="24"/>
          <w:szCs w:val="24"/>
        </w:rPr>
      </w:pPr>
      <w:r w:rsidRPr="004A2DCF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4A2DCF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4A2DCF">
        <w:rPr>
          <w:rFonts w:ascii="Times New Roman" w:eastAsia="Calibri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A2DCF" w:rsidRPr="004A2DCF" w:rsidRDefault="004A2DCF" w:rsidP="004A2DCF">
      <w:pPr>
        <w:pStyle w:val="a3"/>
        <w:numPr>
          <w:ilvl w:val="0"/>
          <w:numId w:val="1"/>
        </w:numPr>
        <w:suppressAutoHyphens/>
        <w:rPr>
          <w:rFonts w:ascii="Times New Roman" w:eastAsia="Calibri" w:hAnsi="Times New Roman"/>
          <w:sz w:val="24"/>
          <w:szCs w:val="24"/>
        </w:rPr>
      </w:pPr>
      <w:r w:rsidRPr="004A2DCF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4A2DCF" w:rsidRPr="004A2DCF" w:rsidRDefault="004A2DCF" w:rsidP="004A2DCF">
      <w:pPr>
        <w:shd w:val="clear" w:color="auto" w:fill="FFFFFF"/>
        <w:spacing w:before="375" w:after="45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A2DCF" w:rsidRDefault="004A2DCF" w:rsidP="004A2DCF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 w:rsidRPr="004A2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лавы администрации</w:t>
      </w:r>
    </w:p>
    <w:p w:rsidR="004A2DCF" w:rsidRPr="004A2DCF" w:rsidRDefault="004A2DCF" w:rsidP="004A2DCF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Дальне-Закорского сельского поселения                              </w:t>
      </w:r>
      <w:r w:rsidR="006D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И.С.Сидо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</w:t>
      </w:r>
      <w:r w:rsidRPr="004A2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4A2DCF" w:rsidRDefault="004A2DCF" w:rsidP="00ED48B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4A2DCF" w:rsidRDefault="004A2DCF" w:rsidP="00ED48B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4A2DCF" w:rsidRDefault="004A2DCF" w:rsidP="00ED48B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4A2DCF" w:rsidRPr="004A2DCF" w:rsidRDefault="004A2DCF" w:rsidP="004A2DC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</w:pPr>
      <w:r w:rsidRPr="004A2DCF"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  <w:t>УТВЕРЖДЕН</w:t>
      </w:r>
    </w:p>
    <w:p w:rsidR="004A2DCF" w:rsidRPr="004A2DCF" w:rsidRDefault="004A2DCF" w:rsidP="004A2DC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</w:pPr>
      <w:r w:rsidRPr="004A2DCF"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  <w:t xml:space="preserve">Постановлением </w:t>
      </w:r>
    </w:p>
    <w:p w:rsidR="004A2DCF" w:rsidRPr="004A2DCF" w:rsidRDefault="004A2DCF" w:rsidP="004A2DC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</w:pPr>
      <w:r w:rsidRPr="004A2DCF"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  <w:t xml:space="preserve">Администрации Дальне-Закорского </w:t>
      </w:r>
    </w:p>
    <w:p w:rsidR="004A2DCF" w:rsidRPr="004A2DCF" w:rsidRDefault="004A2DCF" w:rsidP="004A2DC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</w:pPr>
      <w:r w:rsidRPr="004A2DCF"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  <w:t>сельского поселения</w:t>
      </w:r>
    </w:p>
    <w:p w:rsidR="004A2DCF" w:rsidRPr="004A2DCF" w:rsidRDefault="004A2DCF" w:rsidP="004A2DCF">
      <w:pPr>
        <w:suppressAutoHyphens/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от</w:t>
      </w:r>
      <w:r w:rsidR="00950EC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27 августа </w:t>
      </w:r>
      <w:r w:rsidRPr="004A2DC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2019 г. №</w:t>
      </w:r>
      <w:r w:rsidR="00950EC7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36</w:t>
      </w:r>
      <w:r w:rsidRPr="004A2DC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</w:t>
      </w:r>
    </w:p>
    <w:p w:rsidR="004A2DCF" w:rsidRPr="004A2DCF" w:rsidRDefault="004A2DCF" w:rsidP="004A2D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D48BE" w:rsidRPr="00C209F0" w:rsidRDefault="00ED48BE" w:rsidP="004A2DCF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D48BE" w:rsidRPr="00C209F0" w:rsidRDefault="00ED48BE" w:rsidP="004A2DCF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ОСМОТРА ОБЪЕКТА ИНДИВИДУАЛЬНОГО ЖИЛИЩНОГО СТРОИТЕЛЬСТВА, ОСУЩЕСТВЛЯЕМОГО С ПРИВЛЕЧЕНИЕМ СРЕДСТВ МАТЕРИНСКОГО (СЕМ</w:t>
      </w:r>
      <w:r w:rsidR="004A2DCF" w:rsidRPr="00C2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ЕЙНОГО) КАПИТАЛА НА ТЕРРИТОРИИ ДАЛЬНЕ-ЗАКОРСКОГО  СЕЛЬС</w:t>
      </w:r>
      <w:r w:rsidRPr="00C2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</w:t>
      </w:r>
    </w:p>
    <w:p w:rsidR="00ED48BE" w:rsidRPr="00C209F0" w:rsidRDefault="00ED48BE" w:rsidP="004A2DCF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Порядок осмотра объекта индивидуального жилищного строительства, осуществляемого с привлечением средств материнского (семейного) капитала на территории </w:t>
      </w:r>
      <w:r w:rsidR="004A2DCF"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Дальне-Закорского </w:t>
      </w: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- Порядок), устанавливает порядок проведения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 привлечением средств материнского (семейного) капитала.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 привлечением средств материнского (семейного) капитала (далее - осмотр объекта индивидуального жилищного строительства), проводится комиссией, состав которой утверждается постановлением Администрации поселения.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Осмотр объекта индивидуального жилищного строительства осуществляется на основании поступившего в Администрацию поселения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от лица, получившего государственный сертификат на материнский (семейный) капитал, либо его представителя. 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</w:t>
      </w: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ooltip="Объекты незавершенного строительства" w:history="1">
        <w:r w:rsidRPr="00C209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объекта незавершенного строительства</w:t>
        </w:r>
      </w:hyperlink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кадастровая выписка об </w:t>
      </w:r>
      <w:hyperlink r:id="rId9" w:tooltip="Объекты недвижимости" w:history="1">
        <w:r w:rsidRPr="00C209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объекте недвижимости</w:t>
        </w:r>
      </w:hyperlink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48BE" w:rsidRPr="00C209F0" w:rsidRDefault="00ED48BE" w:rsidP="003173B8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осмотра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Лицо, получившее государственный сертификат на материнский (семейный) капитал, либо его представитель направляют в Администрацию поселения заявление о выдаче акта освидетельствования проведения основных работ по строительству (реконструкции) </w:t>
      </w: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объекта индивидуального жилищного строительства (далее - заявление) по форме согласно приложению № 1 к настоящему Порядку.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документы, указанные в пункте 1.3. настоящего Порядка. В случае если заявитель не представляет указанные документы лично, указанные документы запрашиваются в органах власти, в распоряжении которых они имеются, посредством межведомственного взаимодействия.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поселения в течение 7 рабочих дней со дня поступления заявления, указанного в пункте 2.1 настоящего Порядка, запрашивает посредством межведомственного взаимодействия недостающие документы, а комиссия проводит осмотр объекта индивидуального жилищного строительства.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объекта индивидуального жилищного строительства проводится в присутствии лица, получившего государственный сертификат на материнский (семейный) капитал, или его представителя.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ходе осмотра объекта индивидуального жилищного строительства проводится: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визуальный осмотр объекта индивидуального жилищного строительства;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</w:t>
      </w: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Кровельные материалы" w:history="1">
        <w:r w:rsidRPr="00C209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кровли</w:t>
        </w:r>
      </w:hyperlink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работ по реконструкции объекта индивидуального жилищного строительства.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освидетельствуемого</w:t>
      </w:r>
      <w:proofErr w:type="spellEnd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По результатам осмотра объекта индивидуального жилищного строительства составляется акт освидетельствования по форме, утвержденной Министерством </w:t>
      </w:r>
      <w:hyperlink r:id="rId11" w:tooltip="Региональное развитие" w:history="1">
        <w:r w:rsidRPr="00C209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регионального развития</w:t>
        </w:r>
      </w:hyperlink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Акт освидетельствования выдается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пункте 2.1 настоящего Порядка.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Администрация поселения отказывает в выдаче акта освидетельствования в случае, если: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</w:t>
      </w:r>
      <w:hyperlink r:id="rId12" w:tooltip="Общая площадь" w:history="1">
        <w:r w:rsidRPr="00C209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общая площадь</w:t>
        </w:r>
      </w:hyperlink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Решение об отказе в выдаче акта освидетельствования доводится Администрацией поселения до сведения лица, получившего государственный сертификат на материнский (семейный) капитал, либо его представителя по форме согласно приложению № 2 к настоящему Порядку, способами и в срок, предусмотренными пунктом 2.5 настоящего Порядка.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акта освидетельствования может быть обжаловано в судебном порядке.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82" w:rsidRDefault="006D3182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Порядку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ED48BE" w:rsidRPr="00C209F0" w:rsidRDefault="005755F3" w:rsidP="00575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</w:t>
      </w:r>
      <w:r w:rsidR="00ED48BE"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</w:t>
      </w:r>
    </w:p>
    <w:p w:rsidR="00ED48BE" w:rsidRPr="00C209F0" w:rsidRDefault="00ED48BE" w:rsidP="00575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D48BE" w:rsidRPr="00C209F0" w:rsidRDefault="00ED48BE" w:rsidP="005755F3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ED48BE" w:rsidRPr="00C209F0" w:rsidRDefault="00ED48BE" w:rsidP="005755F3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 или его представителя) ________________________________ (адрес проживания и контактный телефон) ________________________________ _________________________________</w:t>
      </w:r>
    </w:p>
    <w:p w:rsidR="00ED48BE" w:rsidRPr="00C209F0" w:rsidRDefault="00ED48BE" w:rsidP="005755F3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ED48BE" w:rsidRPr="00C209F0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/ реконструкции объекта индивидуального </w:t>
      </w: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строительства, в результате которой общая площадь жилого</w:t>
      </w:r>
      <w:r w:rsidRPr="00ED48B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(жилых помещений) реконструируемого объекта увеличивается не менее чем на учетную норму площади жилого помещения (нужное подчеркнуть), по адресу: 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(почтовый или строительный адрес </w:t>
      </w:r>
      <w:hyperlink r:id="rId13" w:tooltip="Объекты капитального строительства" w:history="1">
        <w:r w:rsidRPr="00C209F0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объекта капитального строительства</w:t>
        </w:r>
      </w:hyperlink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____________________________________________________________________.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</w:t>
      </w:r>
      <w:hyperlink r:id="rId14" w:tooltip="Застройщик" w:history="1">
        <w:r w:rsidRPr="00C209F0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застройщике</w:t>
        </w:r>
      </w:hyperlink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(представителе застройщика) (</w:t>
      </w:r>
      <w:proofErr w:type="gramStart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ED48BE" w:rsidRPr="00ED48BE" w:rsidRDefault="00ED48BE" w:rsidP="00ED48B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D48B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</w:t>
      </w:r>
      <w:proofErr w:type="gramEnd"/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данные, место проживания, телефон/факс)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инициалы, реквизиты документа о представительстве -</w:t>
      </w:r>
      <w:proofErr w:type="gramEnd"/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при наличии представителя застройщика или заказчика)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выданном </w:t>
      </w:r>
      <w:hyperlink r:id="rId15" w:tooltip="Решения на строительство" w:history="1">
        <w:r w:rsidRPr="00C209F0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разрешении на строительство</w:t>
        </w:r>
      </w:hyperlink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(номер, дата выдачи разрешения)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осуществляющем строительство (представителе лица, осуществляющего строительство) (нужное подчеркнуть): 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</w:t>
      </w:r>
      <w:proofErr w:type="gramEnd"/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выдачи свидетельства о государственной регистрации, ОГРН, ИНН,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 почтовые реквизиты, телефон/факс - для юридических лиц; фамилия, имя,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отчество, паспортные данные, место проживания, телефон/факс - </w:t>
      </w:r>
      <w:proofErr w:type="gramStart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лиц, номер и дата договора)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инициалы, реквизиты документа о представительстве -</w:t>
      </w:r>
      <w:proofErr w:type="gramEnd"/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при наличии представителя лица, осуществляющего строительство)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Прилагаемые документы: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приведенных в настоящем заявлении и приложенных к нему документов моих персональных данных.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_____________________________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(ФИО)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20____ г.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Порядку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ED48BE" w:rsidRPr="00C209F0" w:rsidRDefault="00ED48BE" w:rsidP="005755F3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ED48BE" w:rsidRPr="00C209F0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5755F3" w:rsidRPr="005755F3" w:rsidRDefault="005755F3" w:rsidP="0057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Дальняя Закора</w:t>
      </w:r>
    </w:p>
    <w:p w:rsidR="00ED48BE" w:rsidRPr="005755F3" w:rsidRDefault="00ED48BE" w:rsidP="0057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 20___ г.</w:t>
      </w:r>
    </w:p>
    <w:p w:rsidR="00ED48BE" w:rsidRPr="005755F3" w:rsidRDefault="00ED48BE" w:rsidP="006D318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пункта 5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</w:t>
      </w:r>
      <w:hyperlink r:id="rId16" w:tooltip="Август 2011 г." w:history="1">
        <w:r w:rsidRPr="005755F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августа 2011</w:t>
        </w:r>
      </w:hyperlink>
      <w:r w:rsidR="005755F3"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686</w:t>
      </w: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5755F3"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Дальне-Закорского </w:t>
      </w: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уведомляет __________________________________________________________________</w:t>
      </w:r>
      <w:proofErr w:type="gramEnd"/>
    </w:p>
    <w:p w:rsidR="00ED48BE" w:rsidRPr="005755F3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заявителя или его представителя,</w:t>
      </w:r>
      <w:proofErr w:type="gramEnd"/>
    </w:p>
    <w:p w:rsidR="00ED48BE" w:rsidRPr="005755F3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5755F3"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D48BE" w:rsidRPr="005755F3" w:rsidRDefault="00ED48BE" w:rsidP="00ED48B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жительства)</w:t>
      </w:r>
    </w:p>
    <w:p w:rsidR="00ED48BE" w:rsidRPr="00ED48BE" w:rsidRDefault="00ED48BE" w:rsidP="006D3182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hyperlink r:id="rId17" w:tooltip="Законы в России" w:history="1">
        <w:r w:rsidRPr="005755F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ED48B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</w:p>
    <w:p w:rsidR="00ED48BE" w:rsidRPr="00ED48BE" w:rsidRDefault="00ED48BE" w:rsidP="00ED48B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отказа</w:t>
      </w:r>
      <w:r w:rsidRPr="00ED48B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6D3182" w:rsidRDefault="006D3182" w:rsidP="00ED48B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5755F3"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Дальне-Закорского </w:t>
      </w:r>
      <w:r w:rsidR="00ED48BE"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D48BE" w:rsidRPr="00ED48B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_______</w:t>
      </w:r>
      <w:r w:rsidR="005755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_____________         </w:t>
      </w:r>
    </w:p>
    <w:p w:rsidR="00ED48BE" w:rsidRPr="006D3182" w:rsidRDefault="006D3182" w:rsidP="00ED48B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D48BE" w:rsidRPr="006D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ED48BE" w:rsidRPr="006D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ED48BE" w:rsidRDefault="00ED48BE" w:rsidP="0057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p w:rsidR="005755F3" w:rsidRPr="005755F3" w:rsidRDefault="005755F3" w:rsidP="0057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8BE" w:rsidRDefault="00ED48BE" w:rsidP="0057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получил:</w:t>
      </w:r>
    </w:p>
    <w:p w:rsidR="005755F3" w:rsidRPr="005755F3" w:rsidRDefault="005755F3" w:rsidP="0057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8BE" w:rsidRPr="005755F3" w:rsidRDefault="00ED48BE" w:rsidP="0057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 г. ________________ _________________________</w:t>
      </w:r>
    </w:p>
    <w:p w:rsidR="00ED48BE" w:rsidRPr="005755F3" w:rsidRDefault="00ED48BE" w:rsidP="0057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(ФИО заявителя или его представителя)</w:t>
      </w:r>
    </w:p>
    <w:p w:rsidR="00AB5140" w:rsidRPr="005755F3" w:rsidRDefault="00AB5140" w:rsidP="005755F3">
      <w:pPr>
        <w:spacing w:after="0" w:line="240" w:lineRule="auto"/>
        <w:rPr>
          <w:rFonts w:ascii="Times New Roman" w:hAnsi="Times New Roman" w:cs="Times New Roman"/>
        </w:rPr>
      </w:pPr>
    </w:p>
    <w:sectPr w:rsidR="00AB5140" w:rsidRPr="005755F3" w:rsidSect="00B4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6A7"/>
    <w:multiLevelType w:val="hybridMultilevel"/>
    <w:tmpl w:val="7AE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BE"/>
    <w:rsid w:val="003173B8"/>
    <w:rsid w:val="004A2DCF"/>
    <w:rsid w:val="00546591"/>
    <w:rsid w:val="005755F3"/>
    <w:rsid w:val="006D3182"/>
    <w:rsid w:val="008966DD"/>
    <w:rsid w:val="00950EC7"/>
    <w:rsid w:val="00AB5140"/>
    <w:rsid w:val="00B40BC0"/>
    <w:rsid w:val="00C209F0"/>
    <w:rsid w:val="00E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7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3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6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0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548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tzekti_nezavershennogo_stroitelmzstva/" TargetMode="External"/><Relationship Id="rId13" Type="http://schemas.openxmlformats.org/officeDocument/2006/relationships/hyperlink" Target="https://pandia.ru/text/category/obtzekti_kapitalmznogo_stroitelmzstv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vgust_2011_g_/" TargetMode="External"/><Relationship Id="rId12" Type="http://schemas.openxmlformats.org/officeDocument/2006/relationships/hyperlink" Target="https://pandia.ru/text/category/obshaya_ploshadmz/" TargetMode="External"/><Relationship Id="rId17" Type="http://schemas.openxmlformats.org/officeDocument/2006/relationships/hyperlink" Target="https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avgust_2011_g_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ie_poseleniya/" TargetMode="External"/><Relationship Id="rId11" Type="http://schemas.openxmlformats.org/officeDocument/2006/relationships/hyperlink" Target="https://pandia.ru/text/category/regionalmznoe_razvitie/" TargetMode="External"/><Relationship Id="rId5" Type="http://schemas.openxmlformats.org/officeDocument/2006/relationships/hyperlink" Target="mailto:d_zakora@mail.ru" TargetMode="External"/><Relationship Id="rId15" Type="http://schemas.openxmlformats.org/officeDocument/2006/relationships/hyperlink" Target="https://pandia.ru/text/category/resheniya_na_stroitelmzstvo/" TargetMode="External"/><Relationship Id="rId10" Type="http://schemas.openxmlformats.org/officeDocument/2006/relationships/hyperlink" Target="https://pandia.ru/text/category/krovelmznie_material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tzekti_nedvizhimosti/" TargetMode="External"/><Relationship Id="rId14" Type="http://schemas.openxmlformats.org/officeDocument/2006/relationships/hyperlink" Target="https://pandia.ru/text/category/zastrojsh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2019-08-27T07:49:00Z</cp:lastPrinted>
  <dcterms:created xsi:type="dcterms:W3CDTF">2019-07-24T01:35:00Z</dcterms:created>
  <dcterms:modified xsi:type="dcterms:W3CDTF">2019-09-04T04:06:00Z</dcterms:modified>
</cp:coreProperties>
</file>