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6F" w:rsidRDefault="006C216F" w:rsidP="006C216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Российская Федерация</w:t>
      </w:r>
    </w:p>
    <w:p w:rsidR="006C216F" w:rsidRDefault="006C216F" w:rsidP="006C216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Иркутская область</w:t>
      </w:r>
    </w:p>
    <w:p w:rsidR="006C216F" w:rsidRDefault="006C216F" w:rsidP="006C216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Жигаловский район</w:t>
      </w:r>
    </w:p>
    <w:p w:rsidR="006C216F" w:rsidRDefault="006C216F" w:rsidP="006C216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Администрация Дальне-Закорского</w:t>
      </w:r>
    </w:p>
    <w:p w:rsidR="006C216F" w:rsidRDefault="006C216F" w:rsidP="006C216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сельского поселения</w:t>
      </w:r>
    </w:p>
    <w:p w:rsidR="006C216F" w:rsidRDefault="006C216F" w:rsidP="006C21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ПОСТАНОВЛЕНИЕ</w:t>
      </w:r>
    </w:p>
    <w:p w:rsidR="006C216F" w:rsidRDefault="006C216F" w:rsidP="006C21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  <w:sz w:val="20"/>
          <w:szCs w:val="20"/>
        </w:rPr>
        <w:t>666418 с. Дальняя Закора, ул. Центральная,23 тел/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факс.(</w:t>
      </w:r>
      <w:proofErr w:type="gramEnd"/>
      <w:r>
        <w:rPr>
          <w:rFonts w:ascii="Times New Roman" w:eastAsia="Times New Roman" w:hAnsi="Times New Roman"/>
          <w:sz w:val="20"/>
          <w:szCs w:val="20"/>
        </w:rPr>
        <w:t>839551)2-25-31</w:t>
      </w:r>
    </w:p>
    <w:p w:rsidR="006C216F" w:rsidRDefault="00841C66" w:rsidP="006C216F">
      <w:pPr>
        <w:spacing w:after="0" w:line="240" w:lineRule="auto"/>
        <w:jc w:val="center"/>
        <w:rPr>
          <w:rFonts w:ascii="Calibri" w:eastAsia="Times New Roman" w:hAnsi="Calibri"/>
        </w:rPr>
      </w:pPr>
      <w:hyperlink r:id="rId6" w:history="1">
        <w:r w:rsidR="006C216F">
          <w:rPr>
            <w:rStyle w:val="a7"/>
            <w:rFonts w:eastAsia="Times New Roman"/>
            <w:lang w:val="en-US"/>
          </w:rPr>
          <w:t>d</w:t>
        </w:r>
        <w:r w:rsidR="006C216F">
          <w:rPr>
            <w:rStyle w:val="a7"/>
            <w:rFonts w:eastAsia="Times New Roman"/>
          </w:rPr>
          <w:t>_</w:t>
        </w:r>
        <w:r w:rsidR="006C216F">
          <w:rPr>
            <w:rStyle w:val="a7"/>
            <w:rFonts w:eastAsia="Times New Roman"/>
            <w:lang w:val="en-US"/>
          </w:rPr>
          <w:t>zakora</w:t>
        </w:r>
        <w:r w:rsidR="006C216F">
          <w:rPr>
            <w:rStyle w:val="a7"/>
            <w:rFonts w:eastAsia="Times New Roman"/>
          </w:rPr>
          <w:t>@</w:t>
        </w:r>
        <w:r w:rsidR="006C216F">
          <w:rPr>
            <w:rStyle w:val="a7"/>
            <w:rFonts w:eastAsia="Times New Roman"/>
            <w:lang w:val="en-US"/>
          </w:rPr>
          <w:t>mail</w:t>
        </w:r>
        <w:r w:rsidR="006C216F">
          <w:rPr>
            <w:rStyle w:val="a7"/>
            <w:rFonts w:eastAsia="Times New Roman"/>
          </w:rPr>
          <w:t>.</w:t>
        </w:r>
        <w:r w:rsidR="006C216F">
          <w:rPr>
            <w:rStyle w:val="a7"/>
            <w:rFonts w:eastAsia="Times New Roman"/>
            <w:lang w:val="en-US"/>
          </w:rPr>
          <w:t>ru</w:t>
        </w:r>
      </w:hyperlink>
    </w:p>
    <w:p w:rsidR="006C216F" w:rsidRDefault="006C216F" w:rsidP="006C2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6C216F" w:rsidRDefault="006C216F" w:rsidP="00165B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-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6D0B2B">
        <w:rPr>
          <w:rFonts w:ascii="Times New Roman" w:eastAsia="Times New Roman" w:hAnsi="Times New Roman"/>
          <w:bCs/>
          <w:sz w:val="24"/>
          <w:szCs w:val="24"/>
        </w:rPr>
        <w:t>25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  <w:r w:rsidR="006D0B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6D0B2B">
        <w:rPr>
          <w:rFonts w:ascii="Times New Roman" w:eastAsia="Times New Roman" w:hAnsi="Times New Roman"/>
          <w:bCs/>
          <w:sz w:val="24"/>
          <w:szCs w:val="24"/>
        </w:rPr>
        <w:t xml:space="preserve">августа </w:t>
      </w:r>
      <w:r w:rsidR="008F78D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32C25">
        <w:rPr>
          <w:rFonts w:ascii="Times New Roman" w:eastAsia="Times New Roman" w:hAnsi="Times New Roman"/>
          <w:bCs/>
          <w:sz w:val="24"/>
          <w:szCs w:val="24"/>
        </w:rPr>
        <w:t>2021</w:t>
      </w:r>
      <w:proofErr w:type="gramEnd"/>
      <w:r w:rsidR="00165BA5">
        <w:rPr>
          <w:rFonts w:ascii="Times New Roman" w:eastAsia="Times New Roman" w:hAnsi="Times New Roman"/>
          <w:bCs/>
          <w:sz w:val="24"/>
          <w:szCs w:val="24"/>
        </w:rPr>
        <w:t xml:space="preserve">г   </w:t>
      </w:r>
      <w:r>
        <w:rPr>
          <w:rFonts w:ascii="Times New Roman" w:eastAsia="Times New Roman" w:hAnsi="Times New Roman"/>
          <w:bCs/>
          <w:sz w:val="24"/>
          <w:szCs w:val="24"/>
        </w:rPr>
        <w:t>№</w:t>
      </w:r>
      <w:r w:rsidR="004C51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D0B2B">
        <w:rPr>
          <w:rFonts w:ascii="Times New Roman" w:eastAsia="Times New Roman" w:hAnsi="Times New Roman"/>
          <w:bCs/>
          <w:sz w:val="24"/>
          <w:szCs w:val="24"/>
        </w:rPr>
        <w:t>35</w:t>
      </w:r>
      <w:r w:rsidR="004C518F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</w:t>
      </w:r>
      <w:r w:rsidR="006D0B2B">
        <w:rPr>
          <w:rFonts w:ascii="Times New Roman" w:eastAsia="Times New Roman" w:hAnsi="Times New Roman"/>
          <w:bCs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</w:t>
      </w:r>
      <w:r w:rsidR="00AC5E1D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194D8C">
        <w:rPr>
          <w:rFonts w:ascii="Times New Roman" w:eastAsia="Times New Roman" w:hAnsi="Times New Roman"/>
          <w:bCs/>
          <w:sz w:val="24"/>
          <w:szCs w:val="24"/>
        </w:rPr>
        <w:t xml:space="preserve">                      </w:t>
      </w:r>
    </w:p>
    <w:p w:rsidR="00165BA5" w:rsidRDefault="00165BA5" w:rsidP="00165B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6C216F" w:rsidRDefault="006C216F" w:rsidP="006C216F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 размещения сведений о</w:t>
      </w:r>
    </w:p>
    <w:p w:rsidR="006C216F" w:rsidRDefault="006C216F" w:rsidP="006C216F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</w:t>
      </w:r>
    </w:p>
    <w:p w:rsidR="006C216F" w:rsidRDefault="006C216F" w:rsidP="006C216F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характера, </w:t>
      </w:r>
      <w:r w:rsidR="000B3540">
        <w:rPr>
          <w:rFonts w:ascii="Times New Roman" w:hAnsi="Times New Roman"/>
          <w:sz w:val="24"/>
          <w:szCs w:val="24"/>
        </w:rPr>
        <w:t>представленных руководителями муниципальных</w:t>
      </w:r>
    </w:p>
    <w:p w:rsidR="006C216F" w:rsidRDefault="000B3540" w:rsidP="006C216F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учреждений</w:t>
      </w:r>
      <w:r w:rsidR="006C216F">
        <w:rPr>
          <w:rFonts w:ascii="Times New Roman" w:hAnsi="Times New Roman"/>
          <w:sz w:val="24"/>
          <w:szCs w:val="24"/>
        </w:rPr>
        <w:t xml:space="preserve"> Дальне-Закорского сельского поселения в</w:t>
      </w:r>
    </w:p>
    <w:p w:rsidR="006C216F" w:rsidRDefault="006C216F" w:rsidP="006C216F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</w:p>
    <w:p w:rsidR="006C216F" w:rsidRDefault="006C216F" w:rsidP="006C216F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администрации Дальне-Закорского сельского поселения и предоставления указанных сведений средствам массовой информации</w:t>
      </w:r>
    </w:p>
    <w:p w:rsidR="006C216F" w:rsidRDefault="006C216F" w:rsidP="006C216F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опубликования</w:t>
      </w:r>
    </w:p>
    <w:p w:rsidR="006C216F" w:rsidRPr="00ED35E2" w:rsidRDefault="006C216F" w:rsidP="006C216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C216F" w:rsidRPr="006C216F" w:rsidRDefault="006C216F" w:rsidP="006C216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1, 6 статьи 8 Федерального закона от 25 декабря 2008 года № 273-ФЗ «О противодействии коррупции», статьей 275 Трудового кодекса Российской Федерации</w:t>
      </w:r>
      <w:r w:rsidRPr="006C216F">
        <w:rPr>
          <w:rFonts w:ascii="Times New Roman" w:hAnsi="Times New Roman"/>
          <w:sz w:val="24"/>
          <w:szCs w:val="24"/>
        </w:rPr>
        <w:t xml:space="preserve">, </w:t>
      </w: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Дальне-Закорского муниципального образования, администрация Дальне-Закорского сельского поселения 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6F" w:rsidRPr="006C216F" w:rsidRDefault="006C216F" w:rsidP="006C216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размещения сведений о доходах, об имуществе и обязательствах имущественного характера, представлен</w:t>
      </w:r>
      <w:r w:rsidR="000B354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руководителями муниципальных учреждений</w:t>
      </w:r>
      <w:r w:rsidR="00DC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Дальне-Закорского сельского поселения, в информационно-телекоммуникационной сети «</w:t>
      </w:r>
      <w:r w:rsidR="00DC2C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 на официальном сайте а</w:t>
      </w: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Дальне-Закорского сельского поселения и предоставления указанных сведений средствам массовой информации для опубликования.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силу:</w:t>
      </w:r>
    </w:p>
    <w:p w:rsidR="00832C25" w:rsidRPr="006C216F" w:rsidRDefault="006C216F" w:rsidP="00832C2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Постановление администрации Дальне-Зако</w:t>
      </w:r>
      <w:r w:rsidR="00832C2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рского сельского посе</w:t>
      </w:r>
      <w:r w:rsidR="004C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от 24 мая  2021 г. № 21</w:t>
      </w: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размещения сведений о доходах, об имуществе и обязательствах имущественного характера, представленных руководителем муниципального учреждения Дальне-Закорского сельского поселения в информационно-телекоммуникационной сети «Интернет» на официальном сайте администрации Дальне-Закорского сельского поселения и предоставления указанных сведений средствам массов</w:t>
      </w:r>
      <w:r w:rsidR="00832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 для опубликования»</w:t>
      </w:r>
    </w:p>
    <w:p w:rsidR="006C216F" w:rsidRPr="006C216F" w:rsidRDefault="006C216F" w:rsidP="00832C25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</w:t>
      </w: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6F" w:rsidRPr="006C216F" w:rsidRDefault="006C216F" w:rsidP="006C216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6C216F" w:rsidRPr="006C216F" w:rsidTr="00EE4899">
        <w:tc>
          <w:tcPr>
            <w:tcW w:w="4390" w:type="dxa"/>
          </w:tcPr>
          <w:p w:rsidR="006C216F" w:rsidRPr="006C216F" w:rsidRDefault="006C216F" w:rsidP="00EE489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E3635" w:rsidRPr="00EB7D51" w:rsidRDefault="00EB7D51" w:rsidP="006E3635">
      <w:pPr>
        <w:shd w:val="clear" w:color="auto" w:fill="FFFFFF"/>
        <w:tabs>
          <w:tab w:val="left" w:pos="960"/>
        </w:tabs>
        <w:spacing w:after="0"/>
        <w:rPr>
          <w:rFonts w:ascii="Times New Roman" w:eastAsia="Calibri" w:hAnsi="Times New Roman" w:cs="Times New Roman"/>
          <w:color w:val="0000FF"/>
          <w:kern w:val="2"/>
          <w:sz w:val="24"/>
          <w:szCs w:val="24"/>
        </w:rPr>
      </w:pPr>
      <w:r w:rsidRPr="00EB7D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E3635" w:rsidRPr="00B52469" w:rsidRDefault="006D0B2B" w:rsidP="006E3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="006E3635" w:rsidRPr="00B52469">
        <w:rPr>
          <w:rFonts w:ascii="Times New Roman" w:hAnsi="Times New Roman" w:cs="Times New Roman"/>
          <w:sz w:val="24"/>
          <w:szCs w:val="24"/>
        </w:rPr>
        <w:t xml:space="preserve"> Дальне-Закорского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И.С. Сидоров</w:t>
      </w:r>
    </w:p>
    <w:p w:rsidR="006E3635" w:rsidRPr="00B52469" w:rsidRDefault="006E3635" w:rsidP="006E3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52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16F" w:rsidRPr="00EB7D51" w:rsidRDefault="006C216F" w:rsidP="00EB7D51">
      <w:pPr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color w:val="0000FF"/>
          <w:kern w:val="2"/>
          <w:sz w:val="24"/>
          <w:szCs w:val="24"/>
        </w:rPr>
        <w:sectPr w:rsidR="006C216F" w:rsidRPr="00EB7D51" w:rsidSect="00F41210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107"/>
        <w:gridCol w:w="4356"/>
      </w:tblGrid>
      <w:tr w:rsidR="006C216F" w:rsidRPr="00141164" w:rsidTr="00EE4899">
        <w:tc>
          <w:tcPr>
            <w:tcW w:w="5178" w:type="dxa"/>
            <w:shd w:val="clear" w:color="auto" w:fill="auto"/>
          </w:tcPr>
          <w:p w:rsidR="006C216F" w:rsidRPr="00E0028F" w:rsidRDefault="006C216F" w:rsidP="00EE4899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E00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E0028F">
              <w:br w:type="page"/>
            </w:r>
          </w:p>
        </w:tc>
        <w:tc>
          <w:tcPr>
            <w:tcW w:w="4392" w:type="dxa"/>
            <w:shd w:val="clear" w:color="auto" w:fill="auto"/>
          </w:tcPr>
          <w:p w:rsidR="006C216F" w:rsidRPr="006C216F" w:rsidRDefault="006C216F" w:rsidP="00EE489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216F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6C216F" w:rsidRPr="006C216F" w:rsidRDefault="006C216F" w:rsidP="00EE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6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Дальне-Закорского сельского поселения</w:t>
            </w:r>
          </w:p>
          <w:p w:rsidR="006C216F" w:rsidRPr="00CA6B3E" w:rsidRDefault="006C216F" w:rsidP="00EE489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C216F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="006D0B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2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0B2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832C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216F">
              <w:rPr>
                <w:rFonts w:ascii="Times New Roman" w:hAnsi="Times New Roman" w:cs="Times New Roman"/>
                <w:sz w:val="24"/>
                <w:szCs w:val="24"/>
              </w:rPr>
              <w:t>г.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B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</w:tbl>
    <w:p w:rsidR="006C216F" w:rsidRPr="00141164" w:rsidRDefault="006C216F" w:rsidP="006C21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6C216F" w:rsidRPr="00141164" w:rsidRDefault="006C216F" w:rsidP="006C21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4"/>
      <w:bookmarkEnd w:id="1"/>
      <w:r w:rsidRPr="006C2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C216F" w:rsidRPr="000C5346" w:rsidRDefault="006C216F" w:rsidP="006C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СВЕДЕНИЙ О ДОХОДАХ, ОБ ИМУЩЕСТВЕ</w:t>
      </w:r>
      <w:r w:rsidRPr="006C2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ОБЯЗАТЕЛЬСТВАХ ИМУЩЕСТВЕННОГО ХАРАКТЕРА, ПРЕДСТАВЛЕН</w:t>
      </w:r>
      <w:r w:rsidR="00DC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B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РУКОВОДИТЕЛЯМИ МУНИЦИПАЛЬНЫХ УЧРЕЖДЕНИЙ</w:t>
      </w:r>
      <w:r w:rsidR="00DC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2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ДАЛЬНЕ-ЗАКОР</w:t>
      </w:r>
      <w:r w:rsidR="00DC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  <w:r w:rsidRPr="006C2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ИНФОРМАЦИОННО-ТЕЛЕКОММУНИКАЦИОННОЙ СЕТИ «ИНТЕРНЕТ» НА ОФИЦИАЛЬНОМ САЙТЕ  АДМИНИСТРАЦИИ ДАЛЬНЕ-ЗАКОРСКОГОГ СЕЛЬСКОГО ПОСЕЛЕНИЯ</w:t>
      </w:r>
      <w:r w:rsidRPr="006C21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C2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ПРЕДОСТАВЛЕНИЯ УКАЗАННЫХ СВЕДЕНИЙ СРЕДСТВАМ МАССОВОЙ ИНФОРМАЦИИ ДЛЯ ОПУБЛИКОВАНИЯ</w:t>
      </w:r>
    </w:p>
    <w:p w:rsidR="006C216F" w:rsidRPr="000C5346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Порядком устанавливаются обязанн</w:t>
      </w:r>
      <w:r w:rsidR="000B3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должностного лица</w:t>
      </w:r>
      <w:r w:rsidR="004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B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Дальне-Закорского сельского поселения</w:t>
      </w: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уполномоченного, на проведение работы по профилактике коррупционных и иных правонарушений</w:t>
      </w:r>
      <w:r w:rsidRPr="006C2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уполномоченное лицо) по размещению сведений о доходах, об имуществе и обязательствах имущественного характера руководителей муниципальных учреждений  Дальне-Закорского сельского поселения</w:t>
      </w:r>
      <w:r w:rsidRPr="006C2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руководители учреждений), их супруг (супругов) и несовершеннолетних детей (далее – сведения о доходах, об имуществе и обязательствах имущественного характера), в информационно-телекоммуникационной сети «Интернет» на официальном сайте  администрации Дальне-Закорского сельского поселения</w:t>
      </w:r>
      <w:r w:rsidRPr="006C2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  <w:r w:rsidR="004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транспортных средств, принадлежащих на праве собственности руководителю учреждения, его супруге (супругу) и несовершеннолетним детям, с указанием вида и марки;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декларированный годовой доход руководителя учреждения, его супруги (супруга) и несовершеннолетних детей.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иные сведения (кроме указанных в пункте 2 настоящего Порядка) о доходах руководителя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персональные данные супруги (супруга), детей и иных членов семьи руководителя учреждения;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детей и иных членов семьи;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данные, позволяющие определить местонахождение объектов недвижимого имущества, принадлежащих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информацию, отнесенную к государственной тайне или являющуюся конфиденциальной в соответствии с законодательством.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C216F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сведений о доходах, об имуществе и обязательствах имущественного характера, указанных в </w:t>
      </w: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Порядка, обесп</w:t>
      </w:r>
      <w:r w:rsidR="00EF6F2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ечивается уполномоченным лицом</w:t>
      </w: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доходах, об имуществе и обязательствах имущественного характера, указанные в пункте 2 настоящего Порядка, за весь период замещения руководителем учреждения соответствующей должности 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Размещение на официальном сайте сведений о доходах, об имуществе и обязательствах имущественного характера супруг (супругов) и несовершеннолетних детей руководителей учреждений осуществляется в соответствии с требованиями законодательства Российской Федерации о персональных данных.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увольнения руководителя учреждения с соответствующей должности сведения о доходах, об имуществе и обязательствах имущественного характера, указанные в пункте 2 настоящего Порядка, исключаются уполномоченным</w:t>
      </w:r>
      <w:r w:rsidR="00EF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официального сайта в течение трех рабочих дней со дня увольнения руководителя учреждения.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6C216F" w:rsidRPr="006C216F" w:rsidRDefault="00EF6F2D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Уполномоченное лицо</w:t>
      </w:r>
      <w:r w:rsidR="006C216F"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трех рабочих дней со дня поступления запроса от средства массовой информации сообщает о нем руководителю учреждения, в отношении которого поступил запрос;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 о доходах, об имуществе и обязательствах имущественного характера, указанных в пункте 2 настоящего Порядка. </w:t>
      </w:r>
    </w:p>
    <w:p w:rsidR="006C216F" w:rsidRPr="006C216F" w:rsidRDefault="006C216F" w:rsidP="006C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6F">
        <w:rPr>
          <w:rFonts w:ascii="Times New Roman" w:eastAsia="Times New Roman" w:hAnsi="Times New Roman" w:cs="Times New Roman"/>
          <w:sz w:val="24"/>
          <w:szCs w:val="24"/>
          <w:lang w:eastAsia="ru-RU"/>
        </w:rPr>
        <w:t>10.Уполномоченное лицо,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36503" w:rsidRPr="006C216F" w:rsidRDefault="00841C66">
      <w:pPr>
        <w:rPr>
          <w:sz w:val="24"/>
          <w:szCs w:val="24"/>
        </w:rPr>
      </w:pPr>
    </w:p>
    <w:sectPr w:rsidR="00536503" w:rsidRPr="006C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66" w:rsidRDefault="00841C66">
      <w:pPr>
        <w:spacing w:after="0" w:line="240" w:lineRule="auto"/>
      </w:pPr>
      <w:r>
        <w:separator/>
      </w:r>
    </w:p>
  </w:endnote>
  <w:endnote w:type="continuationSeparator" w:id="0">
    <w:p w:rsidR="00841C66" w:rsidRDefault="0084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1F" w:rsidRPr="0061441F" w:rsidRDefault="00841C66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61441F" w:rsidRDefault="00841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66" w:rsidRDefault="00841C66">
      <w:pPr>
        <w:spacing w:after="0" w:line="240" w:lineRule="auto"/>
      </w:pPr>
      <w:r>
        <w:separator/>
      </w:r>
    </w:p>
  </w:footnote>
  <w:footnote w:type="continuationSeparator" w:id="0">
    <w:p w:rsidR="00841C66" w:rsidRDefault="0084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4B" w:rsidRDefault="00841C66">
    <w:pPr>
      <w:pStyle w:val="a3"/>
      <w:jc w:val="center"/>
    </w:pPr>
  </w:p>
  <w:p w:rsidR="00A9704B" w:rsidRDefault="00841C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6F"/>
    <w:rsid w:val="000B3540"/>
    <w:rsid w:val="000B7BB3"/>
    <w:rsid w:val="00165BA5"/>
    <w:rsid w:val="00167739"/>
    <w:rsid w:val="00194D8C"/>
    <w:rsid w:val="00233711"/>
    <w:rsid w:val="00421C80"/>
    <w:rsid w:val="004C518F"/>
    <w:rsid w:val="005436F7"/>
    <w:rsid w:val="00595551"/>
    <w:rsid w:val="006C216F"/>
    <w:rsid w:val="006D0B2B"/>
    <w:rsid w:val="006E3635"/>
    <w:rsid w:val="00832C25"/>
    <w:rsid w:val="00841C66"/>
    <w:rsid w:val="008C0CBE"/>
    <w:rsid w:val="008F78D8"/>
    <w:rsid w:val="00AC5E1D"/>
    <w:rsid w:val="00AD44E8"/>
    <w:rsid w:val="00D333DC"/>
    <w:rsid w:val="00DC2C2E"/>
    <w:rsid w:val="00E93535"/>
    <w:rsid w:val="00EB7D51"/>
    <w:rsid w:val="00ED3E49"/>
    <w:rsid w:val="00EF6F2D"/>
    <w:rsid w:val="00F3648B"/>
    <w:rsid w:val="00F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9DD6"/>
  <w15:chartTrackingRefBased/>
  <w15:docId w15:val="{1284916C-BB4C-4F97-80AE-5FE62860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16F"/>
  </w:style>
  <w:style w:type="paragraph" w:styleId="a5">
    <w:name w:val="footer"/>
    <w:basedOn w:val="a"/>
    <w:link w:val="a6"/>
    <w:uiPriority w:val="99"/>
    <w:unhideWhenUsed/>
    <w:rsid w:val="006C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16F"/>
  </w:style>
  <w:style w:type="character" w:styleId="a7">
    <w:name w:val="Hyperlink"/>
    <w:basedOn w:val="a0"/>
    <w:uiPriority w:val="99"/>
    <w:semiHidden/>
    <w:unhideWhenUsed/>
    <w:rsid w:val="006C216F"/>
    <w:rPr>
      <w:color w:val="0000FF"/>
      <w:u w:val="single"/>
    </w:rPr>
  </w:style>
  <w:style w:type="paragraph" w:styleId="a8">
    <w:name w:val="No Spacing"/>
    <w:uiPriority w:val="1"/>
    <w:qFormat/>
    <w:rsid w:val="006C216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6C2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C2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zakor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11</cp:revision>
  <cp:lastPrinted>2021-08-25T07:50:00Z</cp:lastPrinted>
  <dcterms:created xsi:type="dcterms:W3CDTF">2021-04-19T04:03:00Z</dcterms:created>
  <dcterms:modified xsi:type="dcterms:W3CDTF">2021-08-25T07:51:00Z</dcterms:modified>
</cp:coreProperties>
</file>