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0" w:rsidRPr="0025101E" w:rsidRDefault="001F2FD0" w:rsidP="002510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0475BC" w:rsidRPr="000475BC" w:rsidRDefault="000475BC" w:rsidP="00047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0475BC" w:rsidRPr="000475BC" w:rsidRDefault="00E467F8" w:rsidP="000475B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9" w:history="1"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DC49E0" w:rsidRDefault="00DC49E0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0475BC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4394A" w:rsidRPr="0074394A">
        <w:rPr>
          <w:rFonts w:ascii="Times New Roman" w:eastAsia="Calibri" w:hAnsi="Times New Roman" w:cs="Times New Roman"/>
          <w:sz w:val="24"/>
          <w:szCs w:val="24"/>
        </w:rPr>
        <w:t>19</w:t>
      </w:r>
      <w:r w:rsidRPr="000475BC">
        <w:rPr>
          <w:rFonts w:ascii="Times New Roman" w:eastAsia="Calibri" w:hAnsi="Times New Roman" w:cs="Times New Roman"/>
          <w:sz w:val="24"/>
          <w:szCs w:val="24"/>
        </w:rPr>
        <w:t>»</w:t>
      </w:r>
      <w:r w:rsidR="00C72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94A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0475BC">
        <w:rPr>
          <w:rFonts w:ascii="Times New Roman" w:eastAsia="Calibri" w:hAnsi="Times New Roman" w:cs="Times New Roman"/>
          <w:sz w:val="24"/>
          <w:szCs w:val="24"/>
        </w:rPr>
        <w:t>20</w:t>
      </w:r>
      <w:r w:rsidR="00C72E8E">
        <w:rPr>
          <w:rFonts w:ascii="Times New Roman" w:eastAsia="Calibri" w:hAnsi="Times New Roman" w:cs="Times New Roman"/>
          <w:sz w:val="24"/>
          <w:szCs w:val="24"/>
        </w:rPr>
        <w:t>2</w:t>
      </w:r>
      <w:r w:rsidR="00837663" w:rsidRPr="005E733D">
        <w:rPr>
          <w:rFonts w:ascii="Times New Roman" w:eastAsia="Calibri" w:hAnsi="Times New Roman" w:cs="Times New Roman"/>
          <w:sz w:val="24"/>
          <w:szCs w:val="24"/>
        </w:rPr>
        <w:t>3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г        № </w:t>
      </w:r>
      <w:r w:rsidR="0074394A">
        <w:rPr>
          <w:rFonts w:ascii="Times New Roman" w:eastAsia="Calibri" w:hAnsi="Times New Roman" w:cs="Times New Roman"/>
          <w:sz w:val="24"/>
          <w:szCs w:val="24"/>
        </w:rPr>
        <w:t>19</w:t>
      </w:r>
      <w:r w:rsidRPr="000475B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101E" w:rsidRPr="005E733D" w:rsidRDefault="0025101E" w:rsidP="00C72E8E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>О внесении изменений в административный</w:t>
      </w:r>
      <w:r w:rsidR="00FC5E52" w:rsidRPr="00790E3D">
        <w:rPr>
          <w:rFonts w:ascii="Times New Roman" w:hAnsi="Times New Roman"/>
          <w:b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 xml:space="preserve">регламент предоставления муниципальной </w:t>
      </w:r>
      <w:r w:rsidR="000475BC" w:rsidRPr="005E733D">
        <w:rPr>
          <w:rFonts w:ascii="Times New Roman" w:hAnsi="Times New Roman"/>
          <w:b/>
          <w:sz w:val="24"/>
          <w:szCs w:val="24"/>
        </w:rPr>
        <w:t xml:space="preserve">услуги </w:t>
      </w:r>
      <w:r w:rsidR="005E733D" w:rsidRPr="005E733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E733D" w:rsidRPr="005E733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Отнесение земель или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земельных участков в составе таких</w:t>
      </w:r>
      <w:r w:rsidR="005E733D" w:rsidRPr="005E733D">
        <w:rPr>
          <w:rFonts w:ascii="Times New Roman" w:eastAsia="Times New Roman" w:hAnsi="Times New Roman"/>
          <w:b/>
          <w:spacing w:val="-6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земель</w:t>
      </w:r>
      <w:r w:rsidR="005E733D" w:rsidRPr="005E733D">
        <w:rPr>
          <w:rFonts w:ascii="Times New Roman" w:eastAsia="Times New Roman" w:hAnsi="Times New Roman"/>
          <w:b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к</w:t>
      </w:r>
      <w:r w:rsidR="005E733D" w:rsidRPr="005E733D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определенной</w:t>
      </w:r>
      <w:r w:rsidR="005E733D" w:rsidRPr="005E733D"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категории</w:t>
      </w:r>
      <w:r w:rsidR="005E733D" w:rsidRPr="005E733D">
        <w:rPr>
          <w:rFonts w:ascii="Times New Roman" w:eastAsia="Times New Roman" w:hAnsi="Times New Roman"/>
          <w:b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земель</w:t>
      </w:r>
      <w:r w:rsidR="005E733D" w:rsidRPr="005E733D">
        <w:rPr>
          <w:rFonts w:ascii="Times New Roman" w:eastAsia="Times New Roman" w:hAnsi="Times New Roman"/>
          <w:b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или</w:t>
      </w:r>
      <w:r w:rsidR="005E733D" w:rsidRPr="005E733D"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перевод</w:t>
      </w:r>
      <w:r w:rsidR="005E733D" w:rsidRPr="005E733D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земель</w:t>
      </w:r>
      <w:r w:rsidR="005E733D" w:rsidRPr="005E733D">
        <w:rPr>
          <w:rFonts w:ascii="Times New Roman" w:eastAsia="Times New Roman" w:hAnsi="Times New Roman"/>
          <w:b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и</w:t>
      </w:r>
      <w:r w:rsidR="005E733D" w:rsidRPr="005E733D"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земельных</w:t>
      </w:r>
      <w:r w:rsidR="005E733D" w:rsidRPr="005E733D">
        <w:rPr>
          <w:rFonts w:ascii="Times New Roman" w:eastAsia="Times New Roman" w:hAnsi="Times New Roman"/>
          <w:b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участков</w:t>
      </w:r>
      <w:r w:rsidR="005E733D" w:rsidRPr="005E733D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/>
          <w:b/>
          <w:sz w:val="24"/>
          <w:szCs w:val="24"/>
        </w:rPr>
        <w:t>в составе таких земель из одной категории в другую</w:t>
      </w:r>
      <w:r w:rsidR="005E733D" w:rsidRPr="005E733D">
        <w:rPr>
          <w:rFonts w:ascii="Times New Roman" w:hAnsi="Times New Roman"/>
          <w:b/>
          <w:sz w:val="24"/>
          <w:szCs w:val="24"/>
        </w:rPr>
        <w:t>»</w:t>
      </w:r>
      <w:r w:rsidR="005E733D" w:rsidRPr="005E733D">
        <w:rPr>
          <w:rFonts w:ascii="Times New Roman" w:hAnsi="Times New Roman"/>
          <w:b/>
          <w:bCs/>
          <w:sz w:val="24"/>
          <w:szCs w:val="24"/>
        </w:rPr>
        <w:t xml:space="preserve"> на территории Дальне-Закорского муниципального образования»</w:t>
      </w:r>
      <w:r w:rsidR="005E733D" w:rsidRPr="005E733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475BC" w:rsidRPr="000475BC" w:rsidRDefault="00790E3D" w:rsidP="00790E3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>С целью приведения нормативного правового акта Дальне-Закорского  муниципального образования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2010 года № 210-ФЗ «Об организации предоставления государственных и муниципальных услуг», а также на основа</w:t>
      </w:r>
      <w:r w:rsidR="00C72E8E">
        <w:rPr>
          <w:rFonts w:ascii="Times New Roman" w:eastAsia="Calibri" w:hAnsi="Times New Roman" w:cs="Times New Roman"/>
          <w:sz w:val="24"/>
          <w:szCs w:val="24"/>
        </w:rPr>
        <w:t>нии экспертного заключен</w:t>
      </w:r>
      <w:r w:rsidR="005E733D">
        <w:rPr>
          <w:rFonts w:ascii="Times New Roman" w:eastAsia="Calibri" w:hAnsi="Times New Roman" w:cs="Times New Roman"/>
          <w:sz w:val="24"/>
          <w:szCs w:val="24"/>
        </w:rPr>
        <w:t>ия от 26 декабря 2022 года № 4197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главного правового управления Губернатора Иркутской области и Правительства Иркутской области, руководствуясь Уставом Дальне-Закорского муниципального образования, администрация Дальне-Закорского сельского поселения </w:t>
      </w:r>
    </w:p>
    <w:p w:rsidR="000475BC" w:rsidRPr="000475BC" w:rsidRDefault="000475BC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0475BC" w:rsidRPr="00084C88" w:rsidRDefault="00D602F3" w:rsidP="00084C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5E733D" w:rsidRPr="005E73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Отнесение земель или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земельных участков в составе таких</w:t>
      </w:r>
      <w:r w:rsidR="005E733D" w:rsidRPr="005E733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="005E733D" w:rsidRPr="005E73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733D" w:rsidRPr="005E73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="005E733D" w:rsidRPr="005E73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="005E733D" w:rsidRPr="005E73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="005E733D" w:rsidRPr="005E73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E733D" w:rsidRPr="005E73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5E733D" w:rsidRPr="005E73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="005E733D" w:rsidRPr="005E73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733D" w:rsidRPr="005E73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="005E733D" w:rsidRPr="005E73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5E733D" w:rsidRPr="005E73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733D" w:rsidRPr="005E733D">
        <w:rPr>
          <w:rFonts w:ascii="Times New Roman" w:eastAsia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 w:rsidR="005E733D" w:rsidRPr="005E733D">
        <w:rPr>
          <w:rFonts w:ascii="Times New Roman" w:eastAsia="Calibri" w:hAnsi="Times New Roman" w:cs="Times New Roman"/>
          <w:sz w:val="24"/>
          <w:szCs w:val="24"/>
        </w:rPr>
        <w:t>»</w:t>
      </w:r>
      <w:r w:rsidR="005E733D" w:rsidRPr="005E733D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Дальне-Закорского муниципального образования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» утвержденный п</w:t>
      </w:r>
      <w:r w:rsidR="005E733D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 от 13 октября 2022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E733D">
        <w:rPr>
          <w:rFonts w:ascii="Times New Roman" w:eastAsia="Calibri" w:hAnsi="Times New Roman" w:cs="Times New Roman"/>
          <w:sz w:val="24"/>
          <w:szCs w:val="24"/>
        </w:rPr>
        <w:t>48</w:t>
      </w:r>
      <w:r w:rsidR="000475BC" w:rsidRPr="00084C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F202E3" w:rsidRPr="00F202E3" w:rsidRDefault="005E733D" w:rsidP="005E733D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Пункт 1.1 после слов «при осуществлении полномочий по отнесению земель или земельных участков в составе таких </w:t>
      </w:r>
      <w:r w:rsidR="00105BC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земель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»</w:t>
      </w:r>
      <w:r w:rsidR="00105BC6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дополнить словами «к определенной категории земель или перевод земель или земельных участков в составе таких земель»</w:t>
      </w:r>
    </w:p>
    <w:p w:rsidR="00B6489A" w:rsidRDefault="00F96154" w:rsidP="00F77E4D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</w:t>
      </w:r>
      <w:r w:rsidR="00F77E4D" w:rsidRPr="00F77E4D">
        <w:rPr>
          <w:rFonts w:ascii="Times New Roman" w:eastAsia="Calibri" w:hAnsi="Times New Roman" w:cs="Times New Roman"/>
          <w:sz w:val="24"/>
          <w:szCs w:val="24"/>
        </w:rPr>
        <w:t xml:space="preserve">лаву </w:t>
      </w:r>
      <w:r w:rsidR="00F77E4D">
        <w:rPr>
          <w:rFonts w:ascii="Times New Roman" w:eastAsia="Calibri" w:hAnsi="Times New Roman" w:cs="Times New Roman"/>
          <w:sz w:val="24"/>
          <w:szCs w:val="24"/>
        </w:rPr>
        <w:t>«Нормативные правовые акты, регулирующие предоставление муниципальной услуги» добавить нумер</w:t>
      </w:r>
      <w:bookmarkStart w:id="0" w:name="_GoBack"/>
      <w:bookmarkEnd w:id="0"/>
      <w:r w:rsidR="00F77E4D">
        <w:rPr>
          <w:rFonts w:ascii="Times New Roman" w:eastAsia="Calibri" w:hAnsi="Times New Roman" w:cs="Times New Roman"/>
          <w:sz w:val="24"/>
          <w:szCs w:val="24"/>
        </w:rPr>
        <w:t xml:space="preserve">ацию пункта </w:t>
      </w:r>
      <w:r w:rsidR="005B1BCE" w:rsidRPr="005B1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E4D">
        <w:rPr>
          <w:rFonts w:ascii="Times New Roman" w:eastAsia="Calibri" w:hAnsi="Times New Roman" w:cs="Times New Roman"/>
          <w:sz w:val="24"/>
          <w:szCs w:val="24"/>
        </w:rPr>
        <w:t>«26 а»</w:t>
      </w:r>
      <w:r w:rsidR="005B1BCE">
        <w:rPr>
          <w:rFonts w:ascii="Times New Roman" w:eastAsia="Calibri" w:hAnsi="Times New Roman" w:cs="Times New Roman"/>
          <w:sz w:val="24"/>
          <w:szCs w:val="24"/>
        </w:rPr>
        <w:t xml:space="preserve">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</w:t>
      </w:r>
      <w:r w:rsidR="005C6581">
        <w:rPr>
          <w:rFonts w:ascii="Times New Roman" w:eastAsia="Calibri" w:hAnsi="Times New Roman" w:cs="Times New Roman"/>
          <w:sz w:val="24"/>
          <w:szCs w:val="24"/>
        </w:rPr>
        <w:t>муниципальных услуг (функций)</w:t>
      </w:r>
      <w:r w:rsidR="005B1BCE">
        <w:rPr>
          <w:rFonts w:ascii="Times New Roman" w:eastAsia="Calibri" w:hAnsi="Times New Roman" w:cs="Times New Roman"/>
          <w:sz w:val="24"/>
          <w:szCs w:val="24"/>
        </w:rPr>
        <w:t>»</w:t>
      </w:r>
      <w:r w:rsidR="005C6581">
        <w:rPr>
          <w:rFonts w:ascii="Times New Roman" w:eastAsia="Calibri" w:hAnsi="Times New Roman" w:cs="Times New Roman"/>
          <w:sz w:val="24"/>
          <w:szCs w:val="24"/>
        </w:rPr>
        <w:t xml:space="preserve"> и на ЕПГУ».</w:t>
      </w:r>
    </w:p>
    <w:p w:rsidR="00F96154" w:rsidRDefault="00994526" w:rsidP="00F77E4D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пункте 2.8 слова «указанные в пунктах 2.8»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«указанные в пунктах 2.7».</w:t>
      </w:r>
    </w:p>
    <w:p w:rsidR="00B75F3C" w:rsidRDefault="00994526" w:rsidP="00B75F3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подпункте «а» пу</w:t>
      </w:r>
      <w:r w:rsidR="00B75F3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кт</w:t>
      </w:r>
      <w:r w:rsidR="00B75F3C">
        <w:rPr>
          <w:rFonts w:ascii="Times New Roman" w:eastAsia="Calibri" w:hAnsi="Times New Roman" w:cs="Times New Roman"/>
          <w:sz w:val="24"/>
          <w:szCs w:val="24"/>
        </w:rPr>
        <w:t>а 3.3 слова «указанных в пунктах 2.8»</w:t>
      </w:r>
      <w:r w:rsidR="00B75F3C" w:rsidRPr="00B75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75F3C"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 w:rsidR="00B75F3C">
        <w:rPr>
          <w:rFonts w:ascii="Times New Roman" w:eastAsia="Calibri" w:hAnsi="Times New Roman" w:cs="Times New Roman"/>
          <w:sz w:val="24"/>
          <w:szCs w:val="24"/>
        </w:rPr>
        <w:t xml:space="preserve"> «указанных в пунктах 2.7».</w:t>
      </w:r>
    </w:p>
    <w:p w:rsidR="00B75F3C" w:rsidRDefault="00B75F3C" w:rsidP="00B75F3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пункте 3.11 слова «указанных в пунктах 2.8» заменить на слова «указанных в пунктах 2.7».</w:t>
      </w:r>
    </w:p>
    <w:p w:rsidR="00994526" w:rsidRPr="00F77E4D" w:rsidRDefault="00B75F3C" w:rsidP="005B1A97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ECF">
        <w:rPr>
          <w:rFonts w:ascii="Times New Roman" w:eastAsia="Calibri" w:hAnsi="Times New Roman" w:cs="Times New Roman"/>
          <w:sz w:val="24"/>
          <w:szCs w:val="24"/>
        </w:rPr>
        <w:t>В абзаце пятом пункта 2.23 слова «</w:t>
      </w:r>
      <w:r w:rsidR="00341ECF" w:rsidRPr="00341ECF">
        <w:rPr>
          <w:rFonts w:ascii="Times New Roman" w:eastAsia="Times New Roman" w:hAnsi="Times New Roman" w:cs="Times New Roman"/>
        </w:rPr>
        <w:t>предусмотренном</w:t>
      </w:r>
      <w:r w:rsidR="00341ECF" w:rsidRPr="00341ECF">
        <w:rPr>
          <w:rFonts w:ascii="Times New Roman" w:eastAsia="Times New Roman" w:hAnsi="Times New Roman" w:cs="Times New Roman"/>
          <w:spacing w:val="1"/>
        </w:rPr>
        <w:t xml:space="preserve"> </w:t>
      </w:r>
      <w:r w:rsidR="00341ECF" w:rsidRPr="00341ECF">
        <w:rPr>
          <w:rFonts w:ascii="Times New Roman" w:eastAsia="Times New Roman" w:hAnsi="Times New Roman" w:cs="Times New Roman"/>
        </w:rPr>
        <w:t>пунктом</w:t>
      </w:r>
      <w:r w:rsidR="00341ECF" w:rsidRPr="00341ECF">
        <w:rPr>
          <w:rFonts w:ascii="Times New Roman" w:eastAsia="Times New Roman" w:hAnsi="Times New Roman" w:cs="Times New Roman"/>
          <w:spacing w:val="-2"/>
        </w:rPr>
        <w:t xml:space="preserve"> </w:t>
      </w:r>
      <w:r w:rsidR="00341ECF" w:rsidRPr="00341ECF">
        <w:rPr>
          <w:rFonts w:ascii="Times New Roman" w:eastAsia="Times New Roman" w:hAnsi="Times New Roman" w:cs="Times New Roman"/>
        </w:rPr>
        <w:t>6.7</w:t>
      </w:r>
      <w:r w:rsidR="00341ECF">
        <w:rPr>
          <w:rFonts w:ascii="Times New Roman" w:eastAsia="Calibri" w:hAnsi="Times New Roman" w:cs="Times New Roman"/>
          <w:sz w:val="24"/>
          <w:szCs w:val="24"/>
        </w:rPr>
        <w:t xml:space="preserve">» заменить на слова </w:t>
      </w:r>
    </w:p>
    <w:p w:rsidR="001E7808" w:rsidRPr="001E7808" w:rsidRDefault="00341ECF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«</w:t>
      </w:r>
      <w:r w:rsidRPr="00341ECF">
        <w:rPr>
          <w:rFonts w:ascii="Times New Roman" w:eastAsia="Times New Roman" w:hAnsi="Times New Roman" w:cs="Times New Roman"/>
        </w:rPr>
        <w:t>предусмотренном</w:t>
      </w:r>
      <w:r w:rsidRPr="00341ECF">
        <w:rPr>
          <w:rFonts w:ascii="Times New Roman" w:eastAsia="Times New Roman" w:hAnsi="Times New Roman" w:cs="Times New Roman"/>
          <w:spacing w:val="1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пунктом</w:t>
      </w:r>
      <w:r w:rsidRPr="00341ECF">
        <w:rPr>
          <w:rFonts w:ascii="Times New Roman" w:eastAsia="Times New Roman" w:hAnsi="Times New Roman" w:cs="Times New Roman"/>
          <w:spacing w:val="-2"/>
        </w:rPr>
        <w:t xml:space="preserve"> </w:t>
      </w:r>
      <w:r w:rsidRPr="00341ECF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E7808" w:rsidRPr="00F77E4D" w:rsidRDefault="00341ECF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52C9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пункте 2.18</w:t>
      </w:r>
      <w:r w:rsidR="00552C96">
        <w:rPr>
          <w:rFonts w:ascii="Times New Roman" w:eastAsia="Calibri" w:hAnsi="Times New Roman" w:cs="Times New Roman"/>
          <w:sz w:val="24"/>
          <w:szCs w:val="24"/>
        </w:rPr>
        <w:t xml:space="preserve"> слова «указанных в пункте 2.12» заменить на слова «указанных в   </w:t>
      </w:r>
    </w:p>
    <w:p w:rsidR="00133D54" w:rsidRDefault="00552C96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2.11»</w:t>
      </w:r>
    </w:p>
    <w:p w:rsidR="005B1A97" w:rsidRPr="00F77E4D" w:rsidRDefault="00552C96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552C9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1A9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пункте 3.12</w:t>
      </w:r>
      <w:r w:rsidR="005B1A97">
        <w:rPr>
          <w:rFonts w:ascii="Times New Roman" w:eastAsia="Calibri" w:hAnsi="Times New Roman" w:cs="Times New Roman"/>
          <w:sz w:val="24"/>
          <w:szCs w:val="24"/>
        </w:rPr>
        <w:t xml:space="preserve"> слова «указаны в пункте 2.12»</w:t>
      </w:r>
      <w:r w:rsidR="005B1A97" w:rsidRPr="005B1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97">
        <w:rPr>
          <w:rFonts w:ascii="Times New Roman" w:eastAsia="Calibri" w:hAnsi="Times New Roman" w:cs="Times New Roman"/>
          <w:sz w:val="24"/>
          <w:szCs w:val="24"/>
        </w:rPr>
        <w:t xml:space="preserve">заменить на слова «указаны </w:t>
      </w:r>
      <w:proofErr w:type="gramStart"/>
      <w:r w:rsidR="005B1A9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B1A9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B1A97" w:rsidRDefault="005B1A97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пункте 2.11».</w:t>
      </w:r>
    </w:p>
    <w:p w:rsidR="005B1A97" w:rsidRDefault="005B1A97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 Пункт «4.6»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на пункт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«4.4».</w:t>
      </w:r>
    </w:p>
    <w:p w:rsidR="005B1A97" w:rsidRDefault="005B1A97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1.10. Пункт «4.</w:t>
      </w:r>
      <w:r w:rsidR="008F198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на пункт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F1982">
        <w:rPr>
          <w:rFonts w:ascii="Times New Roman" w:eastAsia="Calibri" w:hAnsi="Times New Roman" w:cs="Times New Roman"/>
          <w:sz w:val="24"/>
          <w:szCs w:val="24"/>
        </w:rPr>
        <w:t>4.5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B1A97" w:rsidRDefault="005B1A97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1.11. </w:t>
      </w:r>
      <w:r w:rsidR="008F1982">
        <w:rPr>
          <w:rFonts w:ascii="Times New Roman" w:eastAsia="Calibri" w:hAnsi="Times New Roman" w:cs="Times New Roman"/>
          <w:sz w:val="24"/>
          <w:szCs w:val="24"/>
        </w:rPr>
        <w:t xml:space="preserve">Пункт «4.8» </w:t>
      </w:r>
      <w:proofErr w:type="gramStart"/>
      <w:r w:rsidR="008F1982">
        <w:rPr>
          <w:rFonts w:ascii="Times New Roman" w:eastAsia="Calibri" w:hAnsi="Times New Roman" w:cs="Times New Roman"/>
          <w:sz w:val="24"/>
          <w:szCs w:val="24"/>
        </w:rPr>
        <w:t>заменить на пункт</w:t>
      </w:r>
      <w:proofErr w:type="gramEnd"/>
      <w:r w:rsidR="008F1982">
        <w:rPr>
          <w:rFonts w:ascii="Times New Roman" w:eastAsia="Calibri" w:hAnsi="Times New Roman" w:cs="Times New Roman"/>
          <w:sz w:val="24"/>
          <w:szCs w:val="24"/>
        </w:rPr>
        <w:t xml:space="preserve"> «4.6».</w:t>
      </w:r>
    </w:p>
    <w:p w:rsidR="008F1982" w:rsidRDefault="008F1982" w:rsidP="005B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1.12. В приложении №3 пункт «2.12»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на пункт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«2.11», пункт «2.8», «2.19»   заменить на пункт «2.7», пункт «2.10» заменить на пункт «2.9».</w:t>
      </w:r>
    </w:p>
    <w:p w:rsidR="00FC5E52" w:rsidRPr="008F1982" w:rsidRDefault="008F1982" w:rsidP="008F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="00FC5E52" w:rsidRPr="008F198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«Дальне-Закорские вести» и официальном сайте администрации Дальне-Закорского сельского поселения – дальняя-</w:t>
      </w:r>
      <w:proofErr w:type="spellStart"/>
      <w:r w:rsidR="00FC5E52" w:rsidRPr="008F1982">
        <w:rPr>
          <w:rFonts w:ascii="Times New Roman" w:eastAsia="Calibri" w:hAnsi="Times New Roman" w:cs="Times New Roman"/>
          <w:sz w:val="24"/>
          <w:szCs w:val="24"/>
        </w:rPr>
        <w:t>закора.рф</w:t>
      </w:r>
      <w:proofErr w:type="spellEnd"/>
      <w:r w:rsidR="00FC5E52" w:rsidRPr="008F19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E52" w:rsidRPr="00FC5E52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FC5E5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25101E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Pr="00497D7A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370778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C5E52" w:rsidRPr="00FC5E52" w:rsidRDefault="00D602F3" w:rsidP="00D6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5E52" w:rsidRPr="00FC5E5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C5E52" w:rsidRPr="009A7EAF" w:rsidRDefault="00FC5E52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Дальне-Закорского сельского поселения                                             </w:t>
      </w:r>
      <w:r w:rsidR="00D602F3">
        <w:rPr>
          <w:rFonts w:ascii="Times New Roman" w:eastAsia="Calibri" w:hAnsi="Times New Roman" w:cs="Times New Roman"/>
          <w:sz w:val="24"/>
          <w:szCs w:val="24"/>
        </w:rPr>
        <w:t>В.Ю.Каминская</w:t>
      </w: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DC49E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A7EAF" w:rsidRPr="009A7EAF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F8" w:rsidRDefault="00E467F8" w:rsidP="00DA47B4">
      <w:pPr>
        <w:spacing w:after="0" w:line="240" w:lineRule="auto"/>
      </w:pPr>
      <w:r>
        <w:separator/>
      </w:r>
    </w:p>
  </w:endnote>
  <w:endnote w:type="continuationSeparator" w:id="0">
    <w:p w:rsidR="00E467F8" w:rsidRDefault="00E467F8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F8" w:rsidRDefault="00E467F8" w:rsidP="00DA47B4">
      <w:pPr>
        <w:spacing w:after="0" w:line="240" w:lineRule="auto"/>
      </w:pPr>
      <w:r>
        <w:separator/>
      </w:r>
    </w:p>
  </w:footnote>
  <w:footnote w:type="continuationSeparator" w:id="0">
    <w:p w:rsidR="00E467F8" w:rsidRDefault="00E467F8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454"/>
    <w:multiLevelType w:val="multilevel"/>
    <w:tmpl w:val="326E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3091566A"/>
    <w:multiLevelType w:val="multilevel"/>
    <w:tmpl w:val="C9425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04827"/>
    <w:rsid w:val="000475BC"/>
    <w:rsid w:val="00061114"/>
    <w:rsid w:val="00084C88"/>
    <w:rsid w:val="00097554"/>
    <w:rsid w:val="000E671E"/>
    <w:rsid w:val="000F2D3C"/>
    <w:rsid w:val="000F4509"/>
    <w:rsid w:val="00105BC6"/>
    <w:rsid w:val="00110899"/>
    <w:rsid w:val="00133D54"/>
    <w:rsid w:val="00141073"/>
    <w:rsid w:val="001835A8"/>
    <w:rsid w:val="001A71AC"/>
    <w:rsid w:val="001E7808"/>
    <w:rsid w:val="001F2FD0"/>
    <w:rsid w:val="00212E6F"/>
    <w:rsid w:val="00241BCB"/>
    <w:rsid w:val="00244165"/>
    <w:rsid w:val="002460AC"/>
    <w:rsid w:val="0025101E"/>
    <w:rsid w:val="00287A93"/>
    <w:rsid w:val="002957A3"/>
    <w:rsid w:val="002963C3"/>
    <w:rsid w:val="002A2D1C"/>
    <w:rsid w:val="002A7525"/>
    <w:rsid w:val="002F3165"/>
    <w:rsid w:val="0030721A"/>
    <w:rsid w:val="0033264F"/>
    <w:rsid w:val="00341ECF"/>
    <w:rsid w:val="00352373"/>
    <w:rsid w:val="00357272"/>
    <w:rsid w:val="00370778"/>
    <w:rsid w:val="003E44AD"/>
    <w:rsid w:val="0041687D"/>
    <w:rsid w:val="00462B4B"/>
    <w:rsid w:val="004926EE"/>
    <w:rsid w:val="00497D7A"/>
    <w:rsid w:val="004A126B"/>
    <w:rsid w:val="004B0705"/>
    <w:rsid w:val="004E2E4B"/>
    <w:rsid w:val="0050709C"/>
    <w:rsid w:val="0053514C"/>
    <w:rsid w:val="0054356D"/>
    <w:rsid w:val="00552C96"/>
    <w:rsid w:val="00560DC5"/>
    <w:rsid w:val="00572752"/>
    <w:rsid w:val="005849F4"/>
    <w:rsid w:val="005A19A8"/>
    <w:rsid w:val="005B1A97"/>
    <w:rsid w:val="005B1BCE"/>
    <w:rsid w:val="005C6581"/>
    <w:rsid w:val="005E733D"/>
    <w:rsid w:val="00626C29"/>
    <w:rsid w:val="00627E32"/>
    <w:rsid w:val="00643706"/>
    <w:rsid w:val="006509E3"/>
    <w:rsid w:val="006C37B7"/>
    <w:rsid w:val="006D0665"/>
    <w:rsid w:val="006D0EEF"/>
    <w:rsid w:val="0073115D"/>
    <w:rsid w:val="0074394A"/>
    <w:rsid w:val="007462BA"/>
    <w:rsid w:val="00751BC0"/>
    <w:rsid w:val="00786D60"/>
    <w:rsid w:val="00790E3D"/>
    <w:rsid w:val="00794C53"/>
    <w:rsid w:val="007B0DEB"/>
    <w:rsid w:val="007B5D4A"/>
    <w:rsid w:val="007C0D1F"/>
    <w:rsid w:val="007E6DA8"/>
    <w:rsid w:val="007F038C"/>
    <w:rsid w:val="007F75EF"/>
    <w:rsid w:val="0080595C"/>
    <w:rsid w:val="00806527"/>
    <w:rsid w:val="008146C2"/>
    <w:rsid w:val="00817326"/>
    <w:rsid w:val="00832E1E"/>
    <w:rsid w:val="00837663"/>
    <w:rsid w:val="008A7ECD"/>
    <w:rsid w:val="008B2925"/>
    <w:rsid w:val="008B5FFC"/>
    <w:rsid w:val="008C4F3B"/>
    <w:rsid w:val="008D32EE"/>
    <w:rsid w:val="008D51E1"/>
    <w:rsid w:val="008D7B68"/>
    <w:rsid w:val="008F1982"/>
    <w:rsid w:val="00905314"/>
    <w:rsid w:val="00932BBF"/>
    <w:rsid w:val="00934363"/>
    <w:rsid w:val="00937331"/>
    <w:rsid w:val="0097256A"/>
    <w:rsid w:val="0098169E"/>
    <w:rsid w:val="00994526"/>
    <w:rsid w:val="009970EE"/>
    <w:rsid w:val="009A7EAF"/>
    <w:rsid w:val="009C4045"/>
    <w:rsid w:val="009C7F86"/>
    <w:rsid w:val="009E28FB"/>
    <w:rsid w:val="009F69FE"/>
    <w:rsid w:val="00A01320"/>
    <w:rsid w:val="00A066E0"/>
    <w:rsid w:val="00A37632"/>
    <w:rsid w:val="00A54D83"/>
    <w:rsid w:val="00A6512D"/>
    <w:rsid w:val="00A96BA5"/>
    <w:rsid w:val="00AD22F4"/>
    <w:rsid w:val="00AE65B4"/>
    <w:rsid w:val="00B0036B"/>
    <w:rsid w:val="00B109A3"/>
    <w:rsid w:val="00B12C85"/>
    <w:rsid w:val="00B269FD"/>
    <w:rsid w:val="00B52BE2"/>
    <w:rsid w:val="00B53134"/>
    <w:rsid w:val="00B6489A"/>
    <w:rsid w:val="00B75F3C"/>
    <w:rsid w:val="00B931EA"/>
    <w:rsid w:val="00B9482B"/>
    <w:rsid w:val="00BC282E"/>
    <w:rsid w:val="00BC3C54"/>
    <w:rsid w:val="00C26B8C"/>
    <w:rsid w:val="00C321A8"/>
    <w:rsid w:val="00C47FBA"/>
    <w:rsid w:val="00C57E34"/>
    <w:rsid w:val="00C70E10"/>
    <w:rsid w:val="00C72E8E"/>
    <w:rsid w:val="00C7576C"/>
    <w:rsid w:val="00CC2A3B"/>
    <w:rsid w:val="00D558F6"/>
    <w:rsid w:val="00D602F3"/>
    <w:rsid w:val="00D650BB"/>
    <w:rsid w:val="00DA47B4"/>
    <w:rsid w:val="00DB010B"/>
    <w:rsid w:val="00DC367D"/>
    <w:rsid w:val="00DC49E0"/>
    <w:rsid w:val="00DF65FE"/>
    <w:rsid w:val="00DF76A3"/>
    <w:rsid w:val="00E06A32"/>
    <w:rsid w:val="00E17B80"/>
    <w:rsid w:val="00E23A06"/>
    <w:rsid w:val="00E30FEA"/>
    <w:rsid w:val="00E467F8"/>
    <w:rsid w:val="00E648AE"/>
    <w:rsid w:val="00E97E7D"/>
    <w:rsid w:val="00EC5FF0"/>
    <w:rsid w:val="00ED7452"/>
    <w:rsid w:val="00EF052E"/>
    <w:rsid w:val="00F202E3"/>
    <w:rsid w:val="00F325AD"/>
    <w:rsid w:val="00F60030"/>
    <w:rsid w:val="00F62EC6"/>
    <w:rsid w:val="00F7777B"/>
    <w:rsid w:val="00F77E4D"/>
    <w:rsid w:val="00F96154"/>
    <w:rsid w:val="00FC5403"/>
    <w:rsid w:val="00FC5E52"/>
    <w:rsid w:val="00FD61D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E931-B658-4F6C-8FFF-6DCA79AF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61</cp:revision>
  <cp:lastPrinted>2023-05-19T01:22:00Z</cp:lastPrinted>
  <dcterms:created xsi:type="dcterms:W3CDTF">2020-12-01T04:18:00Z</dcterms:created>
  <dcterms:modified xsi:type="dcterms:W3CDTF">2023-05-19T01:23:00Z</dcterms:modified>
</cp:coreProperties>
</file>