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CE1" w:rsidRPr="00CB78F3" w:rsidRDefault="00486CE1" w:rsidP="00FA1111">
      <w:pPr>
        <w:jc w:val="center"/>
        <w:rPr>
          <w:b/>
          <w:sz w:val="28"/>
          <w:szCs w:val="28"/>
        </w:rPr>
      </w:pPr>
      <w:r w:rsidRPr="00ED6539">
        <w:rPr>
          <w:b/>
          <w:sz w:val="22"/>
          <w:szCs w:val="22"/>
        </w:rPr>
        <w:t xml:space="preserve"> </w:t>
      </w:r>
      <w:r w:rsidRPr="00CB78F3">
        <w:rPr>
          <w:b/>
          <w:sz w:val="28"/>
          <w:szCs w:val="28"/>
        </w:rPr>
        <w:t>Российская  Федерация</w:t>
      </w:r>
    </w:p>
    <w:p w:rsidR="00486CE1" w:rsidRPr="00CB78F3" w:rsidRDefault="00486CE1" w:rsidP="00FA1111">
      <w:pPr>
        <w:jc w:val="center"/>
        <w:rPr>
          <w:b/>
          <w:sz w:val="28"/>
          <w:szCs w:val="28"/>
        </w:rPr>
      </w:pPr>
      <w:r w:rsidRPr="00CB78F3">
        <w:rPr>
          <w:b/>
          <w:sz w:val="28"/>
          <w:szCs w:val="28"/>
        </w:rPr>
        <w:t>Иркутская область</w:t>
      </w:r>
    </w:p>
    <w:p w:rsidR="00486CE1" w:rsidRPr="00CB78F3" w:rsidRDefault="00486CE1" w:rsidP="00FA1111">
      <w:pPr>
        <w:jc w:val="center"/>
        <w:rPr>
          <w:b/>
          <w:sz w:val="28"/>
          <w:szCs w:val="28"/>
        </w:rPr>
      </w:pPr>
      <w:proofErr w:type="spellStart"/>
      <w:r w:rsidRPr="00CB78F3">
        <w:rPr>
          <w:b/>
          <w:sz w:val="28"/>
          <w:szCs w:val="28"/>
        </w:rPr>
        <w:t>Жигаловский</w:t>
      </w:r>
      <w:proofErr w:type="spellEnd"/>
      <w:r w:rsidRPr="00CB78F3">
        <w:rPr>
          <w:b/>
          <w:sz w:val="28"/>
          <w:szCs w:val="28"/>
        </w:rPr>
        <w:t xml:space="preserve"> район</w:t>
      </w:r>
    </w:p>
    <w:p w:rsidR="00486CE1" w:rsidRPr="00CB78F3" w:rsidRDefault="00486CE1" w:rsidP="00FA1111">
      <w:pPr>
        <w:jc w:val="center"/>
        <w:rPr>
          <w:b/>
          <w:sz w:val="28"/>
          <w:szCs w:val="28"/>
        </w:rPr>
      </w:pPr>
      <w:r w:rsidRPr="00CB78F3">
        <w:rPr>
          <w:b/>
          <w:sz w:val="28"/>
          <w:szCs w:val="28"/>
        </w:rPr>
        <w:t xml:space="preserve">Дума </w:t>
      </w:r>
      <w:r w:rsidR="006C0035" w:rsidRPr="00CB78F3">
        <w:rPr>
          <w:b/>
          <w:sz w:val="28"/>
          <w:szCs w:val="28"/>
        </w:rPr>
        <w:t xml:space="preserve">ЧЕТВЕРТОГО </w:t>
      </w:r>
      <w:r w:rsidRPr="00CB78F3">
        <w:rPr>
          <w:b/>
          <w:sz w:val="28"/>
          <w:szCs w:val="28"/>
        </w:rPr>
        <w:t>СОЗЫВА</w:t>
      </w:r>
    </w:p>
    <w:p w:rsidR="00486CE1" w:rsidRPr="00CB78F3" w:rsidRDefault="00486CE1" w:rsidP="00FA111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B78F3">
        <w:rPr>
          <w:b/>
          <w:sz w:val="28"/>
          <w:szCs w:val="28"/>
        </w:rPr>
        <w:t>Дальне-Закорского сельского поселения</w:t>
      </w:r>
    </w:p>
    <w:p w:rsidR="00486CE1" w:rsidRPr="00CB78F3" w:rsidRDefault="00311A88" w:rsidP="00FA111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B78F3">
        <w:rPr>
          <w:b/>
          <w:sz w:val="28"/>
          <w:szCs w:val="28"/>
        </w:rPr>
        <w:t>РЕШЕНИЕ</w:t>
      </w:r>
    </w:p>
    <w:p w:rsidR="00486CE1" w:rsidRPr="00CB78F3" w:rsidRDefault="00486CE1" w:rsidP="00FA1111">
      <w:pPr>
        <w:jc w:val="center"/>
        <w:rPr>
          <w:b/>
          <w:sz w:val="28"/>
          <w:szCs w:val="28"/>
        </w:rPr>
      </w:pPr>
      <w:r w:rsidRPr="00CB78F3">
        <w:rPr>
          <w:b/>
          <w:sz w:val="28"/>
          <w:szCs w:val="28"/>
        </w:rPr>
        <w:t xml:space="preserve">666418, с. </w:t>
      </w:r>
      <w:proofErr w:type="gramStart"/>
      <w:r w:rsidRPr="00CB78F3">
        <w:rPr>
          <w:b/>
          <w:sz w:val="28"/>
          <w:szCs w:val="28"/>
        </w:rPr>
        <w:t>Дальняя</w:t>
      </w:r>
      <w:proofErr w:type="gramEnd"/>
      <w:r w:rsidRPr="00CB78F3">
        <w:rPr>
          <w:b/>
          <w:sz w:val="28"/>
          <w:szCs w:val="28"/>
        </w:rPr>
        <w:t xml:space="preserve">  </w:t>
      </w:r>
      <w:proofErr w:type="spellStart"/>
      <w:r w:rsidRPr="00CB78F3">
        <w:rPr>
          <w:b/>
          <w:sz w:val="28"/>
          <w:szCs w:val="28"/>
        </w:rPr>
        <w:t>Закора</w:t>
      </w:r>
      <w:proofErr w:type="spellEnd"/>
      <w:r w:rsidRPr="00CB78F3">
        <w:rPr>
          <w:b/>
          <w:sz w:val="28"/>
          <w:szCs w:val="28"/>
        </w:rPr>
        <w:t>, ул. Центральная, 23 тел. (839551) 22-5-31</w:t>
      </w:r>
    </w:p>
    <w:p w:rsidR="00486CE1" w:rsidRPr="00CB78F3" w:rsidRDefault="00486CE1" w:rsidP="00FA1111">
      <w:pPr>
        <w:jc w:val="center"/>
        <w:rPr>
          <w:b/>
          <w:sz w:val="28"/>
          <w:szCs w:val="28"/>
        </w:rPr>
      </w:pPr>
      <w:r w:rsidRPr="00CB78F3">
        <w:rPr>
          <w:b/>
          <w:sz w:val="28"/>
          <w:szCs w:val="28"/>
          <w:lang w:val="en-US"/>
        </w:rPr>
        <w:t>d</w:t>
      </w:r>
      <w:r w:rsidRPr="00CB78F3">
        <w:rPr>
          <w:b/>
          <w:sz w:val="28"/>
          <w:szCs w:val="28"/>
        </w:rPr>
        <w:t>_</w:t>
      </w:r>
      <w:proofErr w:type="spellStart"/>
      <w:r w:rsidRPr="00CB78F3">
        <w:rPr>
          <w:b/>
          <w:sz w:val="28"/>
          <w:szCs w:val="28"/>
          <w:lang w:val="en-US"/>
        </w:rPr>
        <w:t>zakora</w:t>
      </w:r>
      <w:proofErr w:type="spellEnd"/>
      <w:r w:rsidRPr="00CB78F3">
        <w:rPr>
          <w:b/>
          <w:sz w:val="28"/>
          <w:szCs w:val="28"/>
        </w:rPr>
        <w:t>@</w:t>
      </w:r>
      <w:r w:rsidRPr="00CB78F3">
        <w:rPr>
          <w:b/>
          <w:sz w:val="28"/>
          <w:szCs w:val="28"/>
          <w:lang w:val="en-US"/>
        </w:rPr>
        <w:t>mail</w:t>
      </w:r>
      <w:r w:rsidRPr="00CB78F3">
        <w:rPr>
          <w:b/>
          <w:sz w:val="28"/>
          <w:szCs w:val="28"/>
        </w:rPr>
        <w:t>.</w:t>
      </w:r>
      <w:proofErr w:type="spellStart"/>
      <w:r w:rsidRPr="00CB78F3">
        <w:rPr>
          <w:b/>
          <w:sz w:val="28"/>
          <w:szCs w:val="28"/>
          <w:lang w:val="en-US"/>
        </w:rPr>
        <w:t>ru</w:t>
      </w:r>
      <w:proofErr w:type="spellEnd"/>
    </w:p>
    <w:p w:rsidR="00486CE1" w:rsidRPr="00CB78F3" w:rsidRDefault="00486CE1" w:rsidP="006C0035">
      <w:pPr>
        <w:tabs>
          <w:tab w:val="left" w:pos="4275"/>
        </w:tabs>
        <w:jc w:val="both"/>
        <w:rPr>
          <w:sz w:val="28"/>
          <w:szCs w:val="28"/>
        </w:rPr>
      </w:pPr>
      <w:r w:rsidRPr="00CB78F3">
        <w:rPr>
          <w:sz w:val="28"/>
          <w:szCs w:val="28"/>
        </w:rPr>
        <w:t xml:space="preserve">                                                               </w:t>
      </w:r>
    </w:p>
    <w:p w:rsidR="006C0035" w:rsidRPr="00CB78F3" w:rsidRDefault="006C0035" w:rsidP="005E54FE">
      <w:pPr>
        <w:tabs>
          <w:tab w:val="left" w:pos="7020"/>
        </w:tabs>
        <w:rPr>
          <w:sz w:val="28"/>
          <w:szCs w:val="28"/>
        </w:rPr>
      </w:pPr>
      <w:r w:rsidRPr="00CB78F3">
        <w:rPr>
          <w:sz w:val="28"/>
          <w:szCs w:val="28"/>
        </w:rPr>
        <w:t>«</w:t>
      </w:r>
      <w:r w:rsidR="00CB78F3" w:rsidRPr="00CB78F3">
        <w:rPr>
          <w:sz w:val="28"/>
          <w:szCs w:val="28"/>
        </w:rPr>
        <w:t>21</w:t>
      </w:r>
      <w:r w:rsidRPr="00CB78F3">
        <w:rPr>
          <w:sz w:val="28"/>
          <w:szCs w:val="28"/>
        </w:rPr>
        <w:t xml:space="preserve">» декабря 2017 г. № </w:t>
      </w:r>
      <w:r w:rsidR="00CB78F3" w:rsidRPr="00CB78F3">
        <w:rPr>
          <w:sz w:val="28"/>
          <w:szCs w:val="28"/>
        </w:rPr>
        <w:t>16</w:t>
      </w:r>
      <w:r w:rsidR="00ED6539" w:rsidRPr="00CB78F3">
        <w:rPr>
          <w:sz w:val="28"/>
          <w:szCs w:val="28"/>
        </w:rPr>
        <w:t xml:space="preserve">                                                                          </w:t>
      </w:r>
    </w:p>
    <w:p w:rsidR="00CB78F3" w:rsidRPr="00CB78F3" w:rsidRDefault="00CB78F3" w:rsidP="005E54FE">
      <w:pPr>
        <w:tabs>
          <w:tab w:val="left" w:pos="7020"/>
        </w:tabs>
        <w:rPr>
          <w:sz w:val="28"/>
          <w:szCs w:val="28"/>
        </w:rPr>
      </w:pPr>
    </w:p>
    <w:p w:rsidR="00486CE1" w:rsidRPr="00CB78F3" w:rsidRDefault="00486CE1" w:rsidP="005E54FE">
      <w:pPr>
        <w:tabs>
          <w:tab w:val="left" w:pos="7020"/>
        </w:tabs>
        <w:rPr>
          <w:sz w:val="28"/>
          <w:szCs w:val="28"/>
        </w:rPr>
      </w:pPr>
      <w:r w:rsidRPr="00CB78F3">
        <w:rPr>
          <w:sz w:val="28"/>
          <w:szCs w:val="28"/>
        </w:rPr>
        <w:t>О внесении изменений и дополнений в Устав</w:t>
      </w:r>
    </w:p>
    <w:p w:rsidR="00486CE1" w:rsidRPr="00CB78F3" w:rsidRDefault="00486CE1" w:rsidP="005E54FE">
      <w:pPr>
        <w:jc w:val="both"/>
        <w:rPr>
          <w:sz w:val="28"/>
          <w:szCs w:val="28"/>
        </w:rPr>
      </w:pPr>
      <w:r w:rsidRPr="00CB78F3">
        <w:rPr>
          <w:sz w:val="28"/>
          <w:szCs w:val="28"/>
        </w:rPr>
        <w:t>Дальне-Закорского муниципального образования</w:t>
      </w:r>
    </w:p>
    <w:p w:rsidR="00486CE1" w:rsidRPr="00CB78F3" w:rsidRDefault="00486CE1" w:rsidP="00CB00FF">
      <w:pPr>
        <w:pStyle w:val="a3"/>
        <w:spacing w:before="0" w:after="0"/>
        <w:rPr>
          <w:sz w:val="28"/>
          <w:szCs w:val="28"/>
        </w:rPr>
      </w:pPr>
      <w:r w:rsidRPr="00CB78F3">
        <w:rPr>
          <w:sz w:val="28"/>
          <w:szCs w:val="28"/>
        </w:rPr>
        <w:t xml:space="preserve">        </w:t>
      </w:r>
    </w:p>
    <w:p w:rsidR="00486CE1" w:rsidRPr="00CB78F3" w:rsidRDefault="007A677F" w:rsidP="007A677F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2D2D2D"/>
          <w:spacing w:val="2"/>
          <w:sz w:val="28"/>
          <w:szCs w:val="28"/>
        </w:rPr>
      </w:pPr>
      <w:r w:rsidRPr="00CB78F3">
        <w:rPr>
          <w:b w:val="0"/>
          <w:sz w:val="28"/>
          <w:szCs w:val="28"/>
        </w:rPr>
        <w:tab/>
      </w:r>
      <w:proofErr w:type="gramStart"/>
      <w:r w:rsidR="00486CE1" w:rsidRPr="00CB78F3">
        <w:rPr>
          <w:b w:val="0"/>
          <w:sz w:val="28"/>
          <w:szCs w:val="28"/>
        </w:rPr>
        <w:t xml:space="preserve">В целях приведения Устава Дальне-Закорского муниципального образования в соответствии </w:t>
      </w:r>
      <w:r w:rsidR="00BF1C38" w:rsidRPr="00CB78F3">
        <w:rPr>
          <w:b w:val="0"/>
          <w:sz w:val="28"/>
          <w:szCs w:val="28"/>
        </w:rPr>
        <w:t xml:space="preserve">со ст. 7, 35,44  </w:t>
      </w:r>
      <w:r w:rsidR="00486CE1" w:rsidRPr="00CB78F3">
        <w:rPr>
          <w:b w:val="0"/>
          <w:sz w:val="28"/>
          <w:szCs w:val="28"/>
        </w:rPr>
        <w:t>Федеральн</w:t>
      </w:r>
      <w:r w:rsidR="00BF1C38" w:rsidRPr="00CB78F3">
        <w:rPr>
          <w:b w:val="0"/>
          <w:sz w:val="28"/>
          <w:szCs w:val="28"/>
        </w:rPr>
        <w:t>ого з</w:t>
      </w:r>
      <w:r w:rsidR="00486CE1" w:rsidRPr="00CB78F3">
        <w:rPr>
          <w:b w:val="0"/>
          <w:sz w:val="28"/>
          <w:szCs w:val="28"/>
        </w:rPr>
        <w:t>акон</w:t>
      </w:r>
      <w:r w:rsidR="00BF1C38" w:rsidRPr="00CB78F3">
        <w:rPr>
          <w:b w:val="0"/>
          <w:sz w:val="28"/>
          <w:szCs w:val="28"/>
        </w:rPr>
        <w:t>а</w:t>
      </w:r>
      <w:r w:rsidR="00486CE1" w:rsidRPr="00CB78F3">
        <w:rPr>
          <w:b w:val="0"/>
          <w:sz w:val="28"/>
          <w:szCs w:val="28"/>
        </w:rPr>
        <w:t xml:space="preserve"> </w:t>
      </w:r>
      <w:r w:rsidR="00BF1C38" w:rsidRPr="00CB78F3">
        <w:rPr>
          <w:b w:val="0"/>
          <w:sz w:val="28"/>
          <w:szCs w:val="28"/>
        </w:rPr>
        <w:t xml:space="preserve">от 06.10.2003г. </w:t>
      </w:r>
      <w:r w:rsidR="00486CE1" w:rsidRPr="00CB78F3">
        <w:rPr>
          <w:b w:val="0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Pr="00CB78F3">
        <w:rPr>
          <w:b w:val="0"/>
          <w:sz w:val="28"/>
          <w:szCs w:val="28"/>
        </w:rPr>
        <w:t>,</w:t>
      </w:r>
      <w:r w:rsidR="00FE0BCF" w:rsidRPr="00CB78F3">
        <w:rPr>
          <w:b w:val="0"/>
          <w:sz w:val="28"/>
          <w:szCs w:val="28"/>
        </w:rPr>
        <w:t xml:space="preserve"> Федеральным законом от 28.12.2016 № 494-ФЗ «О внесении изменений в отдельные законодательные акты Российской Федерации</w:t>
      </w:r>
      <w:r w:rsidRPr="00CB78F3">
        <w:rPr>
          <w:b w:val="0"/>
          <w:sz w:val="28"/>
          <w:szCs w:val="28"/>
        </w:rPr>
        <w:t xml:space="preserve"> </w:t>
      </w:r>
      <w:r w:rsidR="00E516EC" w:rsidRPr="00CB78F3">
        <w:rPr>
          <w:b w:val="0"/>
          <w:sz w:val="28"/>
          <w:szCs w:val="28"/>
        </w:rPr>
        <w:t xml:space="preserve">Федеральным законом от </w:t>
      </w:r>
      <w:r w:rsidR="00A11611" w:rsidRPr="00CB78F3">
        <w:rPr>
          <w:b w:val="0"/>
          <w:sz w:val="28"/>
          <w:szCs w:val="28"/>
        </w:rPr>
        <w:t>18 июля № 171-ФЗ «О внесении изменений в Федеральный закон  «Об общих принципах организации местного самоуправления</w:t>
      </w:r>
      <w:proofErr w:type="gramEnd"/>
      <w:r w:rsidR="00A11611" w:rsidRPr="00CB78F3">
        <w:rPr>
          <w:b w:val="0"/>
          <w:sz w:val="28"/>
          <w:szCs w:val="28"/>
        </w:rPr>
        <w:t xml:space="preserve"> </w:t>
      </w:r>
      <w:proofErr w:type="gramStart"/>
      <w:r w:rsidR="00A11611" w:rsidRPr="00CB78F3">
        <w:rPr>
          <w:b w:val="0"/>
          <w:sz w:val="28"/>
          <w:szCs w:val="28"/>
        </w:rPr>
        <w:t>в Российской Федерации», Федеральным законом от 26 июля 2017 г. № 202-ФЗ «О внесении изменений в Федеральный закон «Об общих принципах организации местного самоуправления в Российской Федерации» и статью 9¹ Федерального закона  «О физической культуре</w:t>
      </w:r>
      <w:r w:rsidR="00714ACA" w:rsidRPr="00CB78F3">
        <w:rPr>
          <w:b w:val="0"/>
          <w:sz w:val="28"/>
          <w:szCs w:val="28"/>
        </w:rPr>
        <w:t xml:space="preserve"> </w:t>
      </w:r>
      <w:r w:rsidR="00A11611" w:rsidRPr="00CB78F3">
        <w:rPr>
          <w:b w:val="0"/>
          <w:sz w:val="28"/>
          <w:szCs w:val="28"/>
        </w:rPr>
        <w:t>и спорте в Российской Федерации»</w:t>
      </w:r>
      <w:r w:rsidR="00FD495E" w:rsidRPr="00CB78F3">
        <w:rPr>
          <w:b w:val="0"/>
          <w:sz w:val="28"/>
          <w:szCs w:val="28"/>
        </w:rPr>
        <w:t>, Федеральным законом от 30 октября 2017 г. № 299-ФЗ «О внесении изменений в отдельные законодательные акты Российской Федерации»,</w:t>
      </w:r>
      <w:r w:rsidR="00BF1C38" w:rsidRPr="00CB78F3">
        <w:rPr>
          <w:b w:val="0"/>
          <w:sz w:val="28"/>
          <w:szCs w:val="28"/>
        </w:rPr>
        <w:t xml:space="preserve"> </w:t>
      </w:r>
      <w:r w:rsidR="00486CE1" w:rsidRPr="00CB78F3">
        <w:rPr>
          <w:b w:val="0"/>
          <w:sz w:val="28"/>
          <w:szCs w:val="28"/>
        </w:rPr>
        <w:t>статьей 44 Устава Дальне-Закорского</w:t>
      </w:r>
      <w:proofErr w:type="gramEnd"/>
      <w:r w:rsidR="00486CE1" w:rsidRPr="00CB78F3">
        <w:rPr>
          <w:b w:val="0"/>
          <w:sz w:val="28"/>
          <w:szCs w:val="28"/>
        </w:rPr>
        <w:t xml:space="preserve">  муниципального образования, Дума Дальне-Закорского сельского поселения,</w:t>
      </w:r>
    </w:p>
    <w:p w:rsidR="00486CE1" w:rsidRPr="00CB78F3" w:rsidRDefault="00486CE1" w:rsidP="005E54FE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6CE1" w:rsidRPr="00CB78F3" w:rsidRDefault="00486CE1" w:rsidP="005E54FE">
      <w:pPr>
        <w:rPr>
          <w:sz w:val="28"/>
          <w:szCs w:val="28"/>
        </w:rPr>
      </w:pPr>
      <w:r w:rsidRPr="00CB78F3">
        <w:rPr>
          <w:sz w:val="28"/>
          <w:szCs w:val="28"/>
        </w:rPr>
        <w:t xml:space="preserve">  РЕШИЛА:</w:t>
      </w:r>
    </w:p>
    <w:p w:rsidR="00486CE1" w:rsidRPr="00CB78F3" w:rsidRDefault="00486CE1" w:rsidP="005E54FE">
      <w:pPr>
        <w:jc w:val="both"/>
        <w:rPr>
          <w:sz w:val="28"/>
          <w:szCs w:val="28"/>
        </w:rPr>
      </w:pPr>
    </w:p>
    <w:p w:rsidR="00E05F2E" w:rsidRPr="00CB78F3" w:rsidRDefault="00486CE1" w:rsidP="007402D8">
      <w:pPr>
        <w:ind w:firstLine="708"/>
        <w:jc w:val="both"/>
        <w:rPr>
          <w:sz w:val="28"/>
          <w:szCs w:val="28"/>
        </w:rPr>
      </w:pPr>
      <w:r w:rsidRPr="00CB78F3">
        <w:rPr>
          <w:b/>
          <w:sz w:val="28"/>
          <w:szCs w:val="28"/>
        </w:rPr>
        <w:t>1</w:t>
      </w:r>
      <w:r w:rsidRPr="00CB78F3">
        <w:rPr>
          <w:sz w:val="28"/>
          <w:szCs w:val="28"/>
        </w:rPr>
        <w:t xml:space="preserve">. Внести в Устав Дальне-Закорского муниципального образования следующие изменения и дополнения: </w:t>
      </w:r>
    </w:p>
    <w:p w:rsidR="00876B63" w:rsidRPr="00CB78F3" w:rsidRDefault="00F35959" w:rsidP="000E6172">
      <w:pPr>
        <w:autoSpaceDE w:val="0"/>
        <w:autoSpaceDN w:val="0"/>
        <w:adjustRightInd w:val="0"/>
        <w:ind w:firstLine="698"/>
        <w:rPr>
          <w:b/>
          <w:sz w:val="28"/>
          <w:szCs w:val="28"/>
        </w:rPr>
      </w:pPr>
      <w:r w:rsidRPr="00CB78F3">
        <w:rPr>
          <w:sz w:val="28"/>
          <w:szCs w:val="28"/>
        </w:rPr>
        <w:t>1.1</w:t>
      </w:r>
      <w:r w:rsidR="00486CE1" w:rsidRPr="00CB78F3">
        <w:rPr>
          <w:b/>
          <w:sz w:val="28"/>
          <w:szCs w:val="28"/>
        </w:rPr>
        <w:t xml:space="preserve"> </w:t>
      </w:r>
      <w:r w:rsidR="00876B63" w:rsidRPr="00CB78F3">
        <w:rPr>
          <w:b/>
          <w:sz w:val="28"/>
          <w:szCs w:val="28"/>
        </w:rPr>
        <w:t>Статья 6.1. Права органов местного самоуправления поселения на решение вопросов, не отнесенных к вопросам местного значения</w:t>
      </w:r>
    </w:p>
    <w:p w:rsidR="005A7C04" w:rsidRPr="00CB78F3" w:rsidRDefault="00F35959" w:rsidP="000E6172">
      <w:pPr>
        <w:ind w:firstLine="708"/>
        <w:jc w:val="both"/>
        <w:rPr>
          <w:color w:val="000000"/>
          <w:sz w:val="28"/>
          <w:szCs w:val="28"/>
        </w:rPr>
      </w:pPr>
      <w:r w:rsidRPr="00CB78F3">
        <w:rPr>
          <w:color w:val="000000"/>
          <w:sz w:val="28"/>
          <w:szCs w:val="28"/>
        </w:rPr>
        <w:t>1.1.1</w:t>
      </w:r>
      <w:r w:rsidR="00486CE1" w:rsidRPr="00CB78F3">
        <w:rPr>
          <w:color w:val="000000"/>
          <w:sz w:val="28"/>
          <w:szCs w:val="28"/>
        </w:rPr>
        <w:t xml:space="preserve"> </w:t>
      </w:r>
      <w:r w:rsidR="00876B63" w:rsidRPr="00CB78F3">
        <w:rPr>
          <w:color w:val="000000"/>
          <w:sz w:val="28"/>
          <w:szCs w:val="28"/>
        </w:rPr>
        <w:t>дополнить пунктом</w:t>
      </w:r>
      <w:r w:rsidR="000E6172" w:rsidRPr="00CB78F3">
        <w:rPr>
          <w:color w:val="000000"/>
          <w:sz w:val="28"/>
          <w:szCs w:val="28"/>
        </w:rPr>
        <w:t xml:space="preserve"> 17 </w:t>
      </w:r>
      <w:r w:rsidR="00876B63" w:rsidRPr="00CB78F3">
        <w:rPr>
          <w:color w:val="000000"/>
          <w:sz w:val="28"/>
          <w:szCs w:val="28"/>
        </w:rPr>
        <w:t xml:space="preserve"> </w:t>
      </w:r>
      <w:r w:rsidR="000E6172" w:rsidRPr="00CB78F3">
        <w:rPr>
          <w:color w:val="000000"/>
          <w:sz w:val="28"/>
          <w:szCs w:val="28"/>
        </w:rPr>
        <w:t>следующего содержания</w:t>
      </w:r>
    </w:p>
    <w:p w:rsidR="000E6172" w:rsidRPr="00CB78F3" w:rsidRDefault="00AA2FDA" w:rsidP="000E6172">
      <w:pPr>
        <w:ind w:firstLine="708"/>
        <w:jc w:val="both"/>
        <w:rPr>
          <w:sz w:val="28"/>
          <w:szCs w:val="28"/>
        </w:rPr>
      </w:pPr>
      <w:r w:rsidRPr="00CB78F3">
        <w:rPr>
          <w:color w:val="000000"/>
          <w:sz w:val="28"/>
          <w:szCs w:val="28"/>
        </w:rPr>
        <w:t>«1</w:t>
      </w:r>
      <w:r w:rsidR="000E6172" w:rsidRPr="00CB78F3">
        <w:rPr>
          <w:color w:val="000000"/>
          <w:sz w:val="28"/>
          <w:szCs w:val="28"/>
        </w:rPr>
        <w:t>7)</w:t>
      </w:r>
      <w:r w:rsidR="000E6172" w:rsidRPr="00CB78F3">
        <w:rPr>
          <w:sz w:val="28"/>
          <w:szCs w:val="28"/>
        </w:rPr>
        <w:t xml:space="preserve">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:rsidR="00714ACA" w:rsidRPr="00CB78F3" w:rsidRDefault="00714ACA" w:rsidP="000E6172">
      <w:pPr>
        <w:ind w:firstLine="708"/>
        <w:jc w:val="both"/>
        <w:rPr>
          <w:b/>
          <w:sz w:val="28"/>
          <w:szCs w:val="28"/>
        </w:rPr>
      </w:pPr>
      <w:r w:rsidRPr="00CB78F3">
        <w:rPr>
          <w:sz w:val="28"/>
          <w:szCs w:val="28"/>
        </w:rPr>
        <w:t>1.2</w:t>
      </w:r>
      <w:r w:rsidRPr="00CB78F3">
        <w:rPr>
          <w:b/>
          <w:sz w:val="28"/>
          <w:szCs w:val="28"/>
        </w:rPr>
        <w:t xml:space="preserve"> Статья 7</w:t>
      </w:r>
      <w:r w:rsidR="00C2226D" w:rsidRPr="00CB78F3">
        <w:rPr>
          <w:b/>
          <w:sz w:val="28"/>
          <w:szCs w:val="28"/>
        </w:rPr>
        <w:t>.</w:t>
      </w:r>
      <w:r w:rsidRPr="00CB78F3">
        <w:rPr>
          <w:b/>
          <w:sz w:val="28"/>
          <w:szCs w:val="28"/>
        </w:rPr>
        <w:t xml:space="preserve"> Полномочия органов местного самоуправления Поселения по решению вопросов местного значения</w:t>
      </w:r>
    </w:p>
    <w:p w:rsidR="00FD495E" w:rsidRPr="00CB78F3" w:rsidRDefault="00FD495E" w:rsidP="000E6172">
      <w:pPr>
        <w:ind w:firstLine="708"/>
        <w:jc w:val="both"/>
        <w:rPr>
          <w:sz w:val="28"/>
          <w:szCs w:val="28"/>
        </w:rPr>
      </w:pPr>
      <w:r w:rsidRPr="00CB78F3">
        <w:rPr>
          <w:sz w:val="28"/>
          <w:szCs w:val="28"/>
        </w:rPr>
        <w:t>1.2.1 пункт 4 дополнить подпунктом 4.4</w:t>
      </w:r>
    </w:p>
    <w:p w:rsidR="00FD495E" w:rsidRPr="00CB78F3" w:rsidRDefault="00FD495E" w:rsidP="000E6172">
      <w:pPr>
        <w:ind w:firstLine="708"/>
        <w:jc w:val="both"/>
        <w:rPr>
          <w:sz w:val="28"/>
          <w:szCs w:val="28"/>
        </w:rPr>
      </w:pPr>
      <w:r w:rsidRPr="00CB78F3">
        <w:rPr>
          <w:sz w:val="28"/>
          <w:szCs w:val="28"/>
        </w:rPr>
        <w:t xml:space="preserve">«4.4) полномочиями в сфере стратегического планирования, предусмотренными </w:t>
      </w:r>
      <w:hyperlink r:id="rId8" w:history="1">
        <w:r w:rsidRPr="00CB78F3">
          <w:rPr>
            <w:sz w:val="28"/>
            <w:szCs w:val="28"/>
          </w:rPr>
          <w:t>Федеральным законом от 28 июня 2014 года N 172-ФЗ "О стратегическом планировании в Российской Федерации";»</w:t>
        </w:r>
      </w:hyperlink>
    </w:p>
    <w:p w:rsidR="00FD495E" w:rsidRPr="00CB78F3" w:rsidRDefault="00FD495E" w:rsidP="000E6172">
      <w:pPr>
        <w:ind w:firstLine="708"/>
        <w:jc w:val="both"/>
        <w:rPr>
          <w:sz w:val="28"/>
          <w:szCs w:val="28"/>
        </w:rPr>
      </w:pPr>
      <w:r w:rsidRPr="00CB78F3">
        <w:rPr>
          <w:sz w:val="28"/>
          <w:szCs w:val="28"/>
        </w:rPr>
        <w:t>1.2.2 Пункт 6 изложить в следующей редакции</w:t>
      </w:r>
    </w:p>
    <w:p w:rsidR="006C0035" w:rsidRPr="00CB78F3" w:rsidRDefault="00FD495E" w:rsidP="00CB78F3">
      <w:pPr>
        <w:ind w:firstLine="708"/>
        <w:jc w:val="both"/>
        <w:rPr>
          <w:bCs/>
          <w:sz w:val="28"/>
          <w:szCs w:val="28"/>
        </w:rPr>
      </w:pPr>
      <w:r w:rsidRPr="00CB78F3">
        <w:rPr>
          <w:sz w:val="28"/>
          <w:szCs w:val="28"/>
        </w:rPr>
        <w:lastRenderedPageBreak/>
        <w:t>«6)</w:t>
      </w:r>
      <w:r w:rsidRPr="00CB78F3">
        <w:rPr>
          <w:b/>
          <w:bCs/>
          <w:sz w:val="28"/>
          <w:szCs w:val="28"/>
        </w:rPr>
        <w:t xml:space="preserve"> </w:t>
      </w:r>
      <w:r w:rsidRPr="00CB78F3">
        <w:rPr>
          <w:bCs/>
          <w:sz w:val="28"/>
          <w:szCs w:val="28"/>
        </w:rPr>
        <w:t>организация сбора статистических показателей, характеризующих состояние экономики и социальной сферы Поселения,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CB78F3">
        <w:rPr>
          <w:bCs/>
          <w:sz w:val="28"/>
          <w:szCs w:val="28"/>
        </w:rPr>
        <w:t>;»</w:t>
      </w:r>
      <w:proofErr w:type="gramEnd"/>
    </w:p>
    <w:p w:rsidR="00714ACA" w:rsidRPr="00CB78F3" w:rsidRDefault="00C2226D" w:rsidP="000E6172">
      <w:pPr>
        <w:ind w:firstLine="708"/>
        <w:jc w:val="both"/>
        <w:rPr>
          <w:sz w:val="28"/>
          <w:szCs w:val="28"/>
        </w:rPr>
      </w:pPr>
      <w:r w:rsidRPr="00CB78F3">
        <w:rPr>
          <w:sz w:val="28"/>
          <w:szCs w:val="28"/>
        </w:rPr>
        <w:t>1.2.</w:t>
      </w:r>
      <w:r w:rsidR="00FD495E" w:rsidRPr="00CB78F3">
        <w:rPr>
          <w:sz w:val="28"/>
          <w:szCs w:val="28"/>
        </w:rPr>
        <w:t>3</w:t>
      </w:r>
      <w:r w:rsidRPr="00CB78F3">
        <w:rPr>
          <w:sz w:val="28"/>
          <w:szCs w:val="28"/>
        </w:rPr>
        <w:t xml:space="preserve"> пункт 9 </w:t>
      </w:r>
      <w:r w:rsidR="008022BF" w:rsidRPr="00CB78F3">
        <w:rPr>
          <w:sz w:val="28"/>
          <w:szCs w:val="28"/>
        </w:rPr>
        <w:t xml:space="preserve">изложить в следующей редакции </w:t>
      </w:r>
    </w:p>
    <w:p w:rsidR="008022BF" w:rsidRPr="00CB78F3" w:rsidRDefault="008022BF" w:rsidP="000E6172">
      <w:pPr>
        <w:ind w:firstLine="708"/>
        <w:jc w:val="both"/>
        <w:rPr>
          <w:sz w:val="28"/>
          <w:szCs w:val="28"/>
        </w:rPr>
      </w:pPr>
      <w:r w:rsidRPr="00CB78F3">
        <w:rPr>
          <w:sz w:val="28"/>
          <w:szCs w:val="28"/>
        </w:rPr>
        <w:t>«9) Иные полномочия  в соответствии с Закон</w:t>
      </w:r>
      <w:r w:rsidR="00C20AD5" w:rsidRPr="00CB78F3">
        <w:rPr>
          <w:sz w:val="28"/>
          <w:szCs w:val="28"/>
        </w:rPr>
        <w:t>ом Иркутской области  от 03.11.</w:t>
      </w:r>
      <w:r w:rsidRPr="00CB78F3">
        <w:rPr>
          <w:sz w:val="28"/>
          <w:szCs w:val="28"/>
        </w:rPr>
        <w:t>2016 № 96-ОЗ «О закреплении за сельскими поселениями Иркутск</w:t>
      </w:r>
      <w:r w:rsidR="00390D31" w:rsidRPr="00CB78F3">
        <w:rPr>
          <w:sz w:val="28"/>
          <w:szCs w:val="28"/>
        </w:rPr>
        <w:t>ой об</w:t>
      </w:r>
      <w:r w:rsidRPr="00CB78F3">
        <w:rPr>
          <w:sz w:val="28"/>
          <w:szCs w:val="28"/>
        </w:rPr>
        <w:t>ласти вопросов местного значения</w:t>
      </w:r>
      <w:r w:rsidR="00390D31" w:rsidRPr="00CB78F3">
        <w:rPr>
          <w:sz w:val="28"/>
          <w:szCs w:val="28"/>
        </w:rPr>
        <w:t>»</w:t>
      </w:r>
    </w:p>
    <w:p w:rsidR="00C2226D" w:rsidRPr="00CB78F3" w:rsidRDefault="00C2226D" w:rsidP="000E6172">
      <w:pPr>
        <w:ind w:firstLine="708"/>
        <w:jc w:val="both"/>
        <w:rPr>
          <w:b/>
          <w:sz w:val="28"/>
          <w:szCs w:val="28"/>
        </w:rPr>
      </w:pPr>
      <w:r w:rsidRPr="00CB78F3">
        <w:rPr>
          <w:sz w:val="28"/>
          <w:szCs w:val="28"/>
        </w:rPr>
        <w:t xml:space="preserve">1.3 </w:t>
      </w:r>
      <w:r w:rsidRPr="00CB78F3">
        <w:rPr>
          <w:b/>
          <w:sz w:val="28"/>
          <w:szCs w:val="28"/>
        </w:rPr>
        <w:t>Статья 16. Публичные слушания</w:t>
      </w:r>
    </w:p>
    <w:p w:rsidR="00C2226D" w:rsidRPr="00CB78F3" w:rsidRDefault="00C2226D" w:rsidP="009B57DB">
      <w:pPr>
        <w:ind w:firstLine="708"/>
        <w:jc w:val="both"/>
        <w:rPr>
          <w:sz w:val="28"/>
          <w:szCs w:val="28"/>
        </w:rPr>
      </w:pPr>
      <w:r w:rsidRPr="00CB78F3">
        <w:rPr>
          <w:sz w:val="28"/>
          <w:szCs w:val="28"/>
        </w:rPr>
        <w:t xml:space="preserve">1.3.1 </w:t>
      </w:r>
      <w:r w:rsidR="00F11F55" w:rsidRPr="00CB78F3">
        <w:rPr>
          <w:sz w:val="28"/>
          <w:szCs w:val="28"/>
        </w:rPr>
        <w:t>пункт 1 части 3 изложить в следующей редакции</w:t>
      </w:r>
    </w:p>
    <w:p w:rsidR="00F11F55" w:rsidRPr="00CB78F3" w:rsidRDefault="009B57DB" w:rsidP="009B57DB">
      <w:pPr>
        <w:jc w:val="both"/>
        <w:rPr>
          <w:sz w:val="28"/>
          <w:szCs w:val="28"/>
        </w:rPr>
      </w:pPr>
      <w:proofErr w:type="gramStart"/>
      <w:r w:rsidRPr="00CB78F3">
        <w:rPr>
          <w:sz w:val="28"/>
          <w:szCs w:val="28"/>
        </w:rPr>
        <w:t>«</w:t>
      </w:r>
      <w:r w:rsidR="00F11F55" w:rsidRPr="00CB78F3">
        <w:rPr>
          <w:sz w:val="28"/>
          <w:szCs w:val="28"/>
        </w:rPr>
        <w:t xml:space="preserve">1) </w:t>
      </w:r>
      <w:r w:rsidR="00C53513" w:rsidRPr="00CB78F3">
        <w:rPr>
          <w:sz w:val="28"/>
          <w:szCs w:val="28"/>
        </w:rPr>
        <w:t>проект у</w:t>
      </w:r>
      <w:r w:rsidR="00F11F55" w:rsidRPr="00CB78F3">
        <w:rPr>
          <w:sz w:val="28"/>
          <w:szCs w:val="28"/>
        </w:rPr>
        <w:t xml:space="preserve">става </w:t>
      </w:r>
      <w:r w:rsidR="00C53513" w:rsidRPr="00CB78F3">
        <w:rPr>
          <w:sz w:val="28"/>
          <w:szCs w:val="28"/>
        </w:rPr>
        <w:t>муниципального образования</w:t>
      </w:r>
      <w:r w:rsidR="00F11F55" w:rsidRPr="00CB78F3">
        <w:rPr>
          <w:sz w:val="28"/>
          <w:szCs w:val="28"/>
        </w:rPr>
        <w:t xml:space="preserve">, а также проект </w:t>
      </w:r>
      <w:r w:rsidR="00C53513" w:rsidRPr="00CB78F3">
        <w:rPr>
          <w:sz w:val="28"/>
          <w:szCs w:val="28"/>
        </w:rPr>
        <w:t>решения Думы</w:t>
      </w:r>
      <w:r w:rsidR="00F11F55" w:rsidRPr="00CB78F3">
        <w:rPr>
          <w:sz w:val="28"/>
          <w:szCs w:val="28"/>
        </w:rPr>
        <w:t xml:space="preserve"> о внесении изменений и дополнений в</w:t>
      </w:r>
      <w:r w:rsidR="00C53513" w:rsidRPr="00CB78F3">
        <w:rPr>
          <w:sz w:val="28"/>
          <w:szCs w:val="28"/>
        </w:rPr>
        <w:t xml:space="preserve"> данный </w:t>
      </w:r>
      <w:r w:rsidR="00F11F55" w:rsidRPr="00CB78F3">
        <w:rPr>
          <w:sz w:val="28"/>
          <w:szCs w:val="28"/>
        </w:rPr>
        <w:t xml:space="preserve">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9" w:history="1">
        <w:r w:rsidR="00F11F55" w:rsidRPr="00CB78F3">
          <w:rPr>
            <w:sz w:val="28"/>
            <w:szCs w:val="28"/>
          </w:rPr>
          <w:t>Конституции</w:t>
        </w:r>
      </w:hyperlink>
      <w:r w:rsidR="00F11F55" w:rsidRPr="00CB78F3">
        <w:rPr>
          <w:sz w:val="28"/>
          <w:szCs w:val="28"/>
        </w:rPr>
        <w:t xml:space="preserve"> Российской Федерации, федеральных законов, </w:t>
      </w:r>
      <w:r w:rsidR="00E721BD" w:rsidRPr="00CB78F3">
        <w:rPr>
          <w:sz w:val="28"/>
          <w:szCs w:val="28"/>
        </w:rPr>
        <w:t xml:space="preserve">Устава Иркутской области </w:t>
      </w:r>
      <w:r w:rsidR="00F11F55" w:rsidRPr="00CB78F3">
        <w:rPr>
          <w:sz w:val="28"/>
          <w:szCs w:val="28"/>
        </w:rPr>
        <w:t xml:space="preserve"> или законов </w:t>
      </w:r>
      <w:r w:rsidRPr="00CB78F3">
        <w:rPr>
          <w:sz w:val="28"/>
          <w:szCs w:val="28"/>
        </w:rPr>
        <w:t xml:space="preserve">Иркутской области </w:t>
      </w:r>
      <w:r w:rsidR="00F11F55" w:rsidRPr="00CB78F3">
        <w:rPr>
          <w:sz w:val="28"/>
          <w:szCs w:val="28"/>
        </w:rPr>
        <w:t>Российской Федерации в целях приведения данного устава в соответствие с этим</w:t>
      </w:r>
      <w:r w:rsidRPr="00CB78F3">
        <w:rPr>
          <w:sz w:val="28"/>
          <w:szCs w:val="28"/>
        </w:rPr>
        <w:t>и нормативными правовыми актами.»</w:t>
      </w:r>
      <w:proofErr w:type="gramEnd"/>
    </w:p>
    <w:p w:rsidR="00FF2D3D" w:rsidRPr="00CB78F3" w:rsidRDefault="00FF2D3D" w:rsidP="009B57DB">
      <w:pPr>
        <w:jc w:val="both"/>
        <w:rPr>
          <w:sz w:val="28"/>
          <w:szCs w:val="28"/>
        </w:rPr>
      </w:pPr>
      <w:r w:rsidRPr="00CB78F3">
        <w:rPr>
          <w:sz w:val="28"/>
          <w:szCs w:val="28"/>
        </w:rPr>
        <w:tab/>
        <w:t>1.3.2  пункт 2 части 3 добавить подпунктом 2.1</w:t>
      </w:r>
    </w:p>
    <w:p w:rsidR="00FF2D3D" w:rsidRPr="00CB78F3" w:rsidRDefault="00FF2D3D" w:rsidP="009B57DB">
      <w:pPr>
        <w:jc w:val="both"/>
        <w:rPr>
          <w:sz w:val="28"/>
          <w:szCs w:val="28"/>
        </w:rPr>
      </w:pPr>
      <w:r w:rsidRPr="00CB78F3">
        <w:rPr>
          <w:sz w:val="28"/>
          <w:szCs w:val="28"/>
        </w:rPr>
        <w:t>«2.1) проект стратегии социально-экономического развития муниципального образования</w:t>
      </w:r>
      <w:proofErr w:type="gramStart"/>
      <w:r w:rsidRPr="00CB78F3">
        <w:rPr>
          <w:sz w:val="28"/>
          <w:szCs w:val="28"/>
        </w:rPr>
        <w:t>;»</w:t>
      </w:r>
      <w:proofErr w:type="gramEnd"/>
    </w:p>
    <w:p w:rsidR="00FF2D3D" w:rsidRPr="00CB78F3" w:rsidRDefault="00FF2D3D" w:rsidP="009B57DB">
      <w:pPr>
        <w:jc w:val="both"/>
        <w:rPr>
          <w:sz w:val="28"/>
          <w:szCs w:val="28"/>
        </w:rPr>
      </w:pPr>
      <w:r w:rsidRPr="00CB78F3">
        <w:rPr>
          <w:sz w:val="28"/>
          <w:szCs w:val="28"/>
        </w:rPr>
        <w:tab/>
        <w:t>1.3.3</w:t>
      </w:r>
      <w:r w:rsidR="005449B3" w:rsidRPr="00CB78F3">
        <w:rPr>
          <w:sz w:val="28"/>
          <w:szCs w:val="28"/>
        </w:rPr>
        <w:t xml:space="preserve"> в пункте 3 части 3 слова «проекты планов и программ развития муниципального образования» исключить.</w:t>
      </w:r>
    </w:p>
    <w:p w:rsidR="002065DE" w:rsidRPr="00CB78F3" w:rsidRDefault="002065DE" w:rsidP="009B57DB">
      <w:pPr>
        <w:jc w:val="both"/>
        <w:rPr>
          <w:b/>
          <w:sz w:val="28"/>
          <w:szCs w:val="28"/>
        </w:rPr>
      </w:pPr>
      <w:r w:rsidRPr="00CB78F3">
        <w:rPr>
          <w:sz w:val="28"/>
          <w:szCs w:val="28"/>
        </w:rPr>
        <w:tab/>
        <w:t xml:space="preserve">1.4 </w:t>
      </w:r>
      <w:r w:rsidRPr="00CB78F3">
        <w:rPr>
          <w:b/>
          <w:sz w:val="28"/>
          <w:szCs w:val="28"/>
        </w:rPr>
        <w:t>Статья 22. Глава Поселения</w:t>
      </w:r>
    </w:p>
    <w:p w:rsidR="002065DE" w:rsidRPr="00CB78F3" w:rsidRDefault="002065DE" w:rsidP="002065DE">
      <w:pPr>
        <w:ind w:firstLine="708"/>
        <w:jc w:val="both"/>
        <w:rPr>
          <w:sz w:val="28"/>
          <w:szCs w:val="28"/>
        </w:rPr>
      </w:pPr>
      <w:r w:rsidRPr="00CB78F3">
        <w:rPr>
          <w:sz w:val="28"/>
          <w:szCs w:val="28"/>
        </w:rPr>
        <w:t>1.4.1 дополн</w:t>
      </w:r>
      <w:r w:rsidR="00975B8D" w:rsidRPr="00CB78F3">
        <w:rPr>
          <w:sz w:val="28"/>
          <w:szCs w:val="28"/>
        </w:rPr>
        <w:t>ить частью 6 следующего содержа</w:t>
      </w:r>
      <w:r w:rsidRPr="00CB78F3">
        <w:rPr>
          <w:sz w:val="28"/>
          <w:szCs w:val="28"/>
        </w:rPr>
        <w:t>ния</w:t>
      </w:r>
    </w:p>
    <w:p w:rsidR="002065DE" w:rsidRPr="00CB78F3" w:rsidRDefault="002065DE" w:rsidP="002065DE">
      <w:pPr>
        <w:ind w:firstLine="708"/>
        <w:jc w:val="both"/>
        <w:rPr>
          <w:sz w:val="28"/>
          <w:szCs w:val="28"/>
        </w:rPr>
      </w:pPr>
      <w:r w:rsidRPr="00CB78F3">
        <w:rPr>
          <w:b/>
          <w:sz w:val="28"/>
          <w:szCs w:val="28"/>
        </w:rPr>
        <w:t xml:space="preserve">«6. </w:t>
      </w:r>
      <w:proofErr w:type="gramStart"/>
      <w:r w:rsidRPr="00CB78F3">
        <w:rPr>
          <w:sz w:val="28"/>
          <w:szCs w:val="28"/>
        </w:rPr>
        <w:t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Главой Поселения, проводится по решению высшего должностного лица Иркутской области Российской Федерации (руководителя высшего исполнительного органа государственной власти Иркутской области Российской Федерации) в порядке, установленном законом Иркутской области Российской Федерации.»</w:t>
      </w:r>
      <w:proofErr w:type="gramEnd"/>
    </w:p>
    <w:p w:rsidR="002065DE" w:rsidRPr="00CB78F3" w:rsidRDefault="002065DE" w:rsidP="002065DE">
      <w:pPr>
        <w:ind w:firstLine="540"/>
        <w:jc w:val="both"/>
        <w:rPr>
          <w:sz w:val="28"/>
          <w:szCs w:val="28"/>
        </w:rPr>
      </w:pPr>
      <w:r w:rsidRPr="00CB78F3">
        <w:rPr>
          <w:sz w:val="28"/>
          <w:szCs w:val="28"/>
        </w:rPr>
        <w:t>1.4.2 дополнить частью 7 следующего содержания</w:t>
      </w:r>
    </w:p>
    <w:p w:rsidR="002065DE" w:rsidRPr="00CB78F3" w:rsidRDefault="002065DE" w:rsidP="00FE044C">
      <w:pPr>
        <w:ind w:firstLine="540"/>
        <w:jc w:val="both"/>
        <w:rPr>
          <w:sz w:val="28"/>
          <w:szCs w:val="28"/>
        </w:rPr>
      </w:pPr>
      <w:r w:rsidRPr="00CB78F3">
        <w:rPr>
          <w:sz w:val="28"/>
          <w:szCs w:val="28"/>
        </w:rPr>
        <w:t xml:space="preserve">«7. </w:t>
      </w:r>
      <w:proofErr w:type="gramStart"/>
      <w:r w:rsidRPr="00CB78F3">
        <w:rPr>
          <w:sz w:val="28"/>
          <w:szCs w:val="28"/>
        </w:rPr>
        <w:t xml:space="preserve">При выявлении в результате проверки, проведенной в соответствии с </w:t>
      </w:r>
      <w:hyperlink r:id="rId10" w:anchor="000737" w:history="1">
        <w:r w:rsidRPr="00CB78F3">
          <w:rPr>
            <w:sz w:val="28"/>
            <w:szCs w:val="28"/>
            <w:u w:val="single"/>
          </w:rPr>
          <w:t>частью 6</w:t>
        </w:r>
      </w:hyperlink>
      <w:r w:rsidRPr="00CB78F3">
        <w:rPr>
          <w:sz w:val="28"/>
          <w:szCs w:val="28"/>
        </w:rPr>
        <w:t xml:space="preserve"> настоящей статьи, фактов несоблюдения ограничений, запретов, неисполнения обязанностей, которые установлены Федеральным </w:t>
      </w:r>
      <w:hyperlink r:id="rId11" w:history="1">
        <w:r w:rsidRPr="00CB78F3">
          <w:rPr>
            <w:sz w:val="28"/>
            <w:szCs w:val="28"/>
            <w:u w:val="single"/>
          </w:rPr>
          <w:t>законом</w:t>
        </w:r>
      </w:hyperlink>
      <w:r w:rsidRPr="00CB78F3">
        <w:rPr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12" w:history="1">
        <w:r w:rsidRPr="00CB78F3">
          <w:rPr>
            <w:sz w:val="28"/>
            <w:szCs w:val="28"/>
            <w:u w:val="single"/>
          </w:rPr>
          <w:t>законом</w:t>
        </w:r>
      </w:hyperlink>
      <w:r w:rsidRPr="00CB78F3">
        <w:rPr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3" w:history="1">
        <w:r w:rsidRPr="00CB78F3">
          <w:rPr>
            <w:sz w:val="28"/>
            <w:szCs w:val="28"/>
            <w:u w:val="single"/>
          </w:rPr>
          <w:t>законом</w:t>
        </w:r>
      </w:hyperlink>
      <w:r w:rsidRPr="00CB78F3">
        <w:rPr>
          <w:sz w:val="28"/>
          <w:szCs w:val="28"/>
        </w:rPr>
        <w:t xml:space="preserve"> от 7</w:t>
      </w:r>
      <w:proofErr w:type="gramEnd"/>
      <w:r w:rsidRPr="00CB78F3">
        <w:rPr>
          <w:sz w:val="28"/>
          <w:szCs w:val="28"/>
        </w:rPr>
        <w:t xml:space="preserve"> </w:t>
      </w:r>
      <w:proofErr w:type="gramStart"/>
      <w:r w:rsidRPr="00CB78F3">
        <w:rPr>
          <w:sz w:val="28"/>
          <w:szCs w:val="28"/>
        </w:rPr>
        <w:t>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высшее должностное лицо Иркутской области Российской Федерации (руководитель высшего исполнительного органа государственной власти Иркутской области Российской Федерации) обращается с заявлением о досрочном прекращении</w:t>
      </w:r>
      <w:proofErr w:type="gramEnd"/>
      <w:r w:rsidRPr="00CB78F3">
        <w:rPr>
          <w:sz w:val="28"/>
          <w:szCs w:val="28"/>
        </w:rPr>
        <w:t xml:space="preserve"> полномочий </w:t>
      </w:r>
      <w:r w:rsidR="00FE044C" w:rsidRPr="00CB78F3">
        <w:rPr>
          <w:sz w:val="28"/>
          <w:szCs w:val="28"/>
        </w:rPr>
        <w:t>главы Поселения</w:t>
      </w:r>
      <w:r w:rsidRPr="00CB78F3">
        <w:rPr>
          <w:sz w:val="28"/>
          <w:szCs w:val="28"/>
        </w:rPr>
        <w:t xml:space="preserve"> в орган </w:t>
      </w:r>
      <w:r w:rsidRPr="00CB78F3">
        <w:rPr>
          <w:sz w:val="28"/>
          <w:szCs w:val="28"/>
        </w:rPr>
        <w:lastRenderedPageBreak/>
        <w:t>местного самоуправления, уполномоченный принимать соответствующее решение, или в суд.</w:t>
      </w:r>
    </w:p>
    <w:p w:rsidR="00FE044C" w:rsidRPr="00CB78F3" w:rsidRDefault="00FE044C" w:rsidP="002065DE">
      <w:pPr>
        <w:jc w:val="both"/>
        <w:rPr>
          <w:sz w:val="28"/>
          <w:szCs w:val="28"/>
        </w:rPr>
      </w:pPr>
      <w:r w:rsidRPr="00CB78F3">
        <w:rPr>
          <w:sz w:val="28"/>
          <w:szCs w:val="28"/>
        </w:rPr>
        <w:tab/>
        <w:t xml:space="preserve">1.4.3 дополнить частью 8 следующего содержания </w:t>
      </w:r>
    </w:p>
    <w:p w:rsidR="002065DE" w:rsidRPr="00CB78F3" w:rsidRDefault="00FE044C" w:rsidP="009B57DB">
      <w:pPr>
        <w:jc w:val="both"/>
        <w:rPr>
          <w:sz w:val="28"/>
          <w:szCs w:val="28"/>
        </w:rPr>
      </w:pPr>
      <w:r w:rsidRPr="00CB78F3">
        <w:rPr>
          <w:sz w:val="28"/>
          <w:szCs w:val="28"/>
        </w:rPr>
        <w:tab/>
        <w:t>«8. Сведения о доходах, расходах, об имуществе и обязательствах имущественного характера, представленные Главой Поселения, размещаются на официальном сайте Администрации Поселения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B35E5E" w:rsidRPr="00CB78F3" w:rsidRDefault="00B35E5E" w:rsidP="009B57DB">
      <w:pPr>
        <w:jc w:val="both"/>
        <w:rPr>
          <w:b/>
          <w:sz w:val="28"/>
          <w:szCs w:val="28"/>
        </w:rPr>
      </w:pPr>
      <w:r w:rsidRPr="00CB78F3">
        <w:rPr>
          <w:sz w:val="28"/>
          <w:szCs w:val="28"/>
        </w:rPr>
        <w:tab/>
        <w:t xml:space="preserve">1.5 </w:t>
      </w:r>
      <w:r w:rsidRPr="00CB78F3">
        <w:rPr>
          <w:b/>
          <w:sz w:val="28"/>
          <w:szCs w:val="28"/>
        </w:rPr>
        <w:t>Статья 24. Вступление в должность Главы Поселения</w:t>
      </w:r>
    </w:p>
    <w:p w:rsidR="00B35E5E" w:rsidRPr="00CB78F3" w:rsidRDefault="00B35E5E" w:rsidP="009B57DB">
      <w:pPr>
        <w:jc w:val="both"/>
        <w:rPr>
          <w:sz w:val="28"/>
          <w:szCs w:val="28"/>
        </w:rPr>
      </w:pPr>
      <w:r w:rsidRPr="00CB78F3">
        <w:rPr>
          <w:sz w:val="28"/>
          <w:szCs w:val="28"/>
        </w:rPr>
        <w:tab/>
        <w:t>1.5.1  в части 2 слова «не позднее семи дней  со дня» заменить словами «не позднее 15 дней с момента»</w:t>
      </w:r>
    </w:p>
    <w:p w:rsidR="009B57DB" w:rsidRPr="00CB78F3" w:rsidRDefault="009B57DB" w:rsidP="00061BEC">
      <w:pPr>
        <w:ind w:firstLine="540"/>
        <w:jc w:val="both"/>
        <w:rPr>
          <w:b/>
          <w:sz w:val="28"/>
          <w:szCs w:val="28"/>
        </w:rPr>
      </w:pPr>
      <w:r w:rsidRPr="00CB78F3">
        <w:rPr>
          <w:sz w:val="28"/>
          <w:szCs w:val="28"/>
        </w:rPr>
        <w:t>1.</w:t>
      </w:r>
      <w:r w:rsidR="00B35E5E" w:rsidRPr="00CB78F3">
        <w:rPr>
          <w:sz w:val="28"/>
          <w:szCs w:val="28"/>
        </w:rPr>
        <w:t>6</w:t>
      </w:r>
      <w:r w:rsidRPr="00CB78F3">
        <w:rPr>
          <w:sz w:val="28"/>
          <w:szCs w:val="28"/>
        </w:rPr>
        <w:t xml:space="preserve"> </w:t>
      </w:r>
      <w:r w:rsidRPr="00CB78F3">
        <w:rPr>
          <w:b/>
          <w:sz w:val="28"/>
          <w:szCs w:val="28"/>
        </w:rPr>
        <w:t>Статья 25. Гарантии деятельности Главы Поселения</w:t>
      </w:r>
    </w:p>
    <w:p w:rsidR="00061BEC" w:rsidRPr="00CB78F3" w:rsidRDefault="00061BEC" w:rsidP="00061BEC">
      <w:pPr>
        <w:ind w:firstLine="540"/>
        <w:jc w:val="both"/>
        <w:rPr>
          <w:sz w:val="28"/>
          <w:szCs w:val="28"/>
        </w:rPr>
      </w:pPr>
      <w:r w:rsidRPr="00CB78F3">
        <w:rPr>
          <w:sz w:val="28"/>
          <w:szCs w:val="28"/>
        </w:rPr>
        <w:t>1.</w:t>
      </w:r>
      <w:r w:rsidR="00B35E5E" w:rsidRPr="00CB78F3">
        <w:rPr>
          <w:sz w:val="28"/>
          <w:szCs w:val="28"/>
        </w:rPr>
        <w:t>6</w:t>
      </w:r>
      <w:r w:rsidRPr="00CB78F3">
        <w:rPr>
          <w:sz w:val="28"/>
          <w:szCs w:val="28"/>
        </w:rPr>
        <w:t>.1 в абзаце 1 пункта 10  части 4  после слова «достигшему» дополнить словами «в этот период» далее по тексту;</w:t>
      </w:r>
    </w:p>
    <w:p w:rsidR="009B57DB" w:rsidRPr="00CB78F3" w:rsidRDefault="009B57DB" w:rsidP="00061BEC">
      <w:pPr>
        <w:ind w:firstLine="540"/>
        <w:jc w:val="both"/>
        <w:rPr>
          <w:sz w:val="28"/>
          <w:szCs w:val="28"/>
        </w:rPr>
      </w:pPr>
      <w:r w:rsidRPr="00CB78F3">
        <w:rPr>
          <w:sz w:val="28"/>
          <w:szCs w:val="28"/>
        </w:rPr>
        <w:t>1.</w:t>
      </w:r>
      <w:r w:rsidR="00B35E5E" w:rsidRPr="00CB78F3">
        <w:rPr>
          <w:sz w:val="28"/>
          <w:szCs w:val="28"/>
        </w:rPr>
        <w:t>6</w:t>
      </w:r>
      <w:r w:rsidRPr="00CB78F3">
        <w:rPr>
          <w:sz w:val="28"/>
          <w:szCs w:val="28"/>
        </w:rPr>
        <w:t>.</w:t>
      </w:r>
      <w:r w:rsidR="00FE044C" w:rsidRPr="00CB78F3">
        <w:rPr>
          <w:sz w:val="28"/>
          <w:szCs w:val="28"/>
        </w:rPr>
        <w:t>2</w:t>
      </w:r>
      <w:r w:rsidRPr="00CB78F3">
        <w:rPr>
          <w:sz w:val="28"/>
          <w:szCs w:val="28"/>
        </w:rPr>
        <w:t xml:space="preserve"> в абзаце  пункта 10 части 4 слова «абзацем седьмым части 16 статьи 35» исключить, после слов «части 6» дополнить словами «статьи 36», после слов «частью 7.1» дополнить словами </w:t>
      </w:r>
      <w:r w:rsidR="00061BEC" w:rsidRPr="00CB78F3">
        <w:rPr>
          <w:sz w:val="28"/>
          <w:szCs w:val="28"/>
        </w:rPr>
        <w:t>«статьи 40»</w:t>
      </w:r>
    </w:p>
    <w:p w:rsidR="00F51A53" w:rsidRPr="00CB78F3" w:rsidRDefault="004E02BD" w:rsidP="00F51A53">
      <w:pPr>
        <w:pStyle w:val="ConsNormal"/>
        <w:ind w:right="-5" w:firstLine="540"/>
        <w:jc w:val="both"/>
        <w:rPr>
          <w:rFonts w:ascii="Times New Roman" w:hAnsi="Times New Roman"/>
          <w:b/>
          <w:sz w:val="28"/>
          <w:szCs w:val="28"/>
        </w:rPr>
      </w:pPr>
      <w:r w:rsidRPr="00CB78F3">
        <w:rPr>
          <w:rFonts w:ascii="Times New Roman" w:hAnsi="Times New Roman"/>
          <w:sz w:val="28"/>
          <w:szCs w:val="28"/>
        </w:rPr>
        <w:t>1.</w:t>
      </w:r>
      <w:r w:rsidR="00B35E5E" w:rsidRPr="00CB78F3">
        <w:rPr>
          <w:rFonts w:ascii="Times New Roman" w:hAnsi="Times New Roman"/>
          <w:sz w:val="28"/>
          <w:szCs w:val="28"/>
        </w:rPr>
        <w:t>7</w:t>
      </w:r>
      <w:r w:rsidR="00F51A53" w:rsidRPr="00CB78F3">
        <w:rPr>
          <w:rFonts w:ascii="Times New Roman" w:hAnsi="Times New Roman"/>
          <w:b/>
          <w:sz w:val="28"/>
          <w:szCs w:val="28"/>
        </w:rPr>
        <w:t xml:space="preserve">  Статья 26. Досрочное прекращение полномочий Главы Поселения</w:t>
      </w:r>
    </w:p>
    <w:p w:rsidR="004E02BD" w:rsidRPr="00CB78F3" w:rsidRDefault="004E02BD" w:rsidP="00F51A53">
      <w:pPr>
        <w:pStyle w:val="ConsNormal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CB78F3">
        <w:rPr>
          <w:rFonts w:ascii="Times New Roman" w:hAnsi="Times New Roman"/>
          <w:bCs/>
          <w:sz w:val="28"/>
          <w:szCs w:val="28"/>
        </w:rPr>
        <w:t>1.</w:t>
      </w:r>
      <w:r w:rsidR="00B35E5E" w:rsidRPr="00CB78F3">
        <w:rPr>
          <w:rFonts w:ascii="Times New Roman" w:hAnsi="Times New Roman"/>
          <w:bCs/>
          <w:sz w:val="28"/>
          <w:szCs w:val="28"/>
        </w:rPr>
        <w:t>7</w:t>
      </w:r>
      <w:r w:rsidRPr="00CB78F3">
        <w:rPr>
          <w:rFonts w:ascii="Times New Roman" w:hAnsi="Times New Roman"/>
          <w:bCs/>
          <w:sz w:val="28"/>
          <w:szCs w:val="28"/>
        </w:rPr>
        <w:t xml:space="preserve">.1 </w:t>
      </w:r>
      <w:r w:rsidR="00D22F78" w:rsidRPr="00CB78F3">
        <w:rPr>
          <w:rFonts w:ascii="Times New Roman" w:hAnsi="Times New Roman"/>
          <w:bCs/>
          <w:sz w:val="28"/>
          <w:szCs w:val="28"/>
        </w:rPr>
        <w:t xml:space="preserve">часть 3 изложить в следующей редакции </w:t>
      </w:r>
    </w:p>
    <w:p w:rsidR="00F51A53" w:rsidRPr="00CB78F3" w:rsidRDefault="004E02BD" w:rsidP="00F51A53">
      <w:pPr>
        <w:jc w:val="both"/>
        <w:rPr>
          <w:sz w:val="28"/>
          <w:szCs w:val="28"/>
        </w:rPr>
      </w:pPr>
      <w:r w:rsidRPr="00CB78F3">
        <w:rPr>
          <w:bCs/>
          <w:sz w:val="28"/>
          <w:szCs w:val="28"/>
        </w:rPr>
        <w:t>«</w:t>
      </w:r>
      <w:r w:rsidR="00F51A53" w:rsidRPr="00CB78F3">
        <w:rPr>
          <w:sz w:val="28"/>
          <w:szCs w:val="28"/>
        </w:rPr>
        <w:t xml:space="preserve"> </w:t>
      </w:r>
      <w:r w:rsidR="00D22F78" w:rsidRPr="00CB78F3">
        <w:rPr>
          <w:sz w:val="28"/>
          <w:szCs w:val="28"/>
        </w:rPr>
        <w:t xml:space="preserve">3. </w:t>
      </w:r>
      <w:r w:rsidR="00F51A53" w:rsidRPr="00CB78F3">
        <w:rPr>
          <w:sz w:val="28"/>
          <w:szCs w:val="28"/>
        </w:rPr>
        <w:t>В случае досрочного прекращения полномочий главы поселения  выборы главы поселения, избираемого на муниципальных выборах, проводятся в сроки, установленные Федеральным законом от 12 июня 2002 года N 67-ФЗ "Об основных гарантиях избирательных прав и права на участие в референдуме граждан Российской Федерации».</w:t>
      </w:r>
    </w:p>
    <w:p w:rsidR="00D22F78" w:rsidRPr="00CB78F3" w:rsidRDefault="00D22F78" w:rsidP="00D22F78">
      <w:pPr>
        <w:ind w:firstLine="540"/>
        <w:jc w:val="both"/>
        <w:rPr>
          <w:sz w:val="28"/>
          <w:szCs w:val="28"/>
        </w:rPr>
      </w:pPr>
      <w:r w:rsidRPr="00CB78F3">
        <w:rPr>
          <w:sz w:val="28"/>
          <w:szCs w:val="28"/>
        </w:rPr>
        <w:t>1.</w:t>
      </w:r>
      <w:r w:rsidR="00B35E5E" w:rsidRPr="00CB78F3">
        <w:rPr>
          <w:sz w:val="28"/>
          <w:szCs w:val="28"/>
        </w:rPr>
        <w:t>7</w:t>
      </w:r>
      <w:r w:rsidRPr="00CB78F3">
        <w:rPr>
          <w:sz w:val="28"/>
          <w:szCs w:val="28"/>
        </w:rPr>
        <w:t xml:space="preserve">.2 дополнить частью </w:t>
      </w:r>
      <w:r w:rsidR="00A42673" w:rsidRPr="00CB78F3">
        <w:rPr>
          <w:sz w:val="28"/>
          <w:szCs w:val="28"/>
        </w:rPr>
        <w:t>3</w:t>
      </w:r>
      <w:r w:rsidRPr="00CB78F3">
        <w:rPr>
          <w:sz w:val="28"/>
          <w:szCs w:val="28"/>
        </w:rPr>
        <w:t>.1 следующего содержания</w:t>
      </w:r>
    </w:p>
    <w:p w:rsidR="00D22F78" w:rsidRPr="00CB78F3" w:rsidRDefault="00D22F78" w:rsidP="00D22F78">
      <w:pPr>
        <w:jc w:val="both"/>
        <w:rPr>
          <w:sz w:val="28"/>
          <w:szCs w:val="28"/>
        </w:rPr>
      </w:pPr>
      <w:r w:rsidRPr="00CB78F3">
        <w:rPr>
          <w:sz w:val="28"/>
          <w:szCs w:val="28"/>
        </w:rPr>
        <w:t>«</w:t>
      </w:r>
      <w:r w:rsidR="00C20AD5" w:rsidRPr="00CB78F3">
        <w:rPr>
          <w:sz w:val="28"/>
          <w:szCs w:val="28"/>
        </w:rPr>
        <w:t>3</w:t>
      </w:r>
      <w:r w:rsidRPr="00CB78F3">
        <w:rPr>
          <w:sz w:val="28"/>
          <w:szCs w:val="28"/>
        </w:rPr>
        <w:t>.1.</w:t>
      </w:r>
      <w:r w:rsidRPr="00CB78F3">
        <w:rPr>
          <w:color w:val="FF0000"/>
          <w:sz w:val="28"/>
          <w:szCs w:val="28"/>
        </w:rPr>
        <w:t xml:space="preserve"> </w:t>
      </w:r>
      <w:r w:rsidRPr="00CB78F3">
        <w:rPr>
          <w:sz w:val="28"/>
          <w:szCs w:val="28"/>
        </w:rPr>
        <w:t xml:space="preserve">В случае досрочного прекращения полномочий главы муниципального образования избрание главы муниципального образования, избираемого </w:t>
      </w:r>
      <w:r w:rsidR="004E6B21" w:rsidRPr="00CB78F3">
        <w:rPr>
          <w:sz w:val="28"/>
          <w:szCs w:val="28"/>
        </w:rPr>
        <w:t xml:space="preserve">Думой поселения </w:t>
      </w:r>
      <w:r w:rsidRPr="00CB78F3">
        <w:rPr>
          <w:sz w:val="28"/>
          <w:szCs w:val="28"/>
        </w:rPr>
        <w:t xml:space="preserve"> из своего состава или из числа кандидатов, представленных конкурсной комиссией по результатам конкурса, осуществляется не позднее чем через шесть месяцев со дня такого прекращения полномочий.</w:t>
      </w:r>
    </w:p>
    <w:p w:rsidR="00D22F78" w:rsidRPr="00CB78F3" w:rsidRDefault="00D22F78" w:rsidP="00D22F78">
      <w:pPr>
        <w:ind w:firstLine="540"/>
        <w:jc w:val="both"/>
        <w:rPr>
          <w:sz w:val="28"/>
          <w:szCs w:val="28"/>
        </w:rPr>
      </w:pPr>
      <w:bookmarkStart w:id="0" w:name="000754"/>
      <w:bookmarkEnd w:id="0"/>
      <w:r w:rsidRPr="00CB78F3">
        <w:rPr>
          <w:sz w:val="28"/>
          <w:szCs w:val="28"/>
        </w:rPr>
        <w:t xml:space="preserve">При этом если до истечения срока полномочий </w:t>
      </w:r>
      <w:r w:rsidR="004E6B21" w:rsidRPr="00CB78F3">
        <w:rPr>
          <w:sz w:val="28"/>
          <w:szCs w:val="28"/>
        </w:rPr>
        <w:t xml:space="preserve">Думы поселения </w:t>
      </w:r>
      <w:r w:rsidRPr="00CB78F3">
        <w:rPr>
          <w:sz w:val="28"/>
          <w:szCs w:val="28"/>
        </w:rPr>
        <w:t xml:space="preserve"> осталось менее шести месяцев, избрание главы муниципального образования из состава </w:t>
      </w:r>
      <w:r w:rsidR="004E6B21" w:rsidRPr="00CB78F3">
        <w:rPr>
          <w:sz w:val="28"/>
          <w:szCs w:val="28"/>
        </w:rPr>
        <w:t>Думы поселения</w:t>
      </w:r>
      <w:r w:rsidRPr="00CB78F3">
        <w:rPr>
          <w:sz w:val="28"/>
          <w:szCs w:val="28"/>
        </w:rPr>
        <w:t xml:space="preserve"> осуществляется на первом</w:t>
      </w:r>
      <w:r w:rsidR="004E6B21" w:rsidRPr="00CB78F3">
        <w:rPr>
          <w:sz w:val="28"/>
          <w:szCs w:val="28"/>
        </w:rPr>
        <w:t xml:space="preserve"> заседании вновь избранной</w:t>
      </w:r>
      <w:r w:rsidRPr="00CB78F3">
        <w:rPr>
          <w:sz w:val="28"/>
          <w:szCs w:val="28"/>
        </w:rPr>
        <w:t xml:space="preserve"> </w:t>
      </w:r>
      <w:r w:rsidR="004E6B21" w:rsidRPr="00CB78F3">
        <w:rPr>
          <w:sz w:val="28"/>
          <w:szCs w:val="28"/>
        </w:rPr>
        <w:t>Думы поселения</w:t>
      </w:r>
      <w:proofErr w:type="gramStart"/>
      <w:r w:rsidR="004E6B21" w:rsidRPr="00CB78F3">
        <w:rPr>
          <w:sz w:val="28"/>
          <w:szCs w:val="28"/>
        </w:rPr>
        <w:t xml:space="preserve"> </w:t>
      </w:r>
      <w:r w:rsidRPr="00CB78F3">
        <w:rPr>
          <w:sz w:val="28"/>
          <w:szCs w:val="28"/>
        </w:rPr>
        <w:t>,</w:t>
      </w:r>
      <w:proofErr w:type="gramEnd"/>
      <w:r w:rsidRPr="00CB78F3">
        <w:rPr>
          <w:sz w:val="28"/>
          <w:szCs w:val="28"/>
        </w:rPr>
        <w:t xml:space="preserve"> а избрание главы муниципального образования из числа кандидатов, представленных конкурсной комиссией по результатам конкурса, - в течение трех месяцев со дня избрания </w:t>
      </w:r>
      <w:r w:rsidR="004E6B21" w:rsidRPr="00CB78F3">
        <w:rPr>
          <w:sz w:val="28"/>
          <w:szCs w:val="28"/>
        </w:rPr>
        <w:t>Думы поселения</w:t>
      </w:r>
      <w:r w:rsidRPr="00CB78F3">
        <w:rPr>
          <w:sz w:val="28"/>
          <w:szCs w:val="28"/>
        </w:rPr>
        <w:t xml:space="preserve"> в правомочном составе.</w:t>
      </w:r>
      <w:r w:rsidR="00495D24" w:rsidRPr="00CB78F3">
        <w:rPr>
          <w:sz w:val="28"/>
          <w:szCs w:val="28"/>
        </w:rPr>
        <w:t>»</w:t>
      </w:r>
    </w:p>
    <w:p w:rsidR="004E6B21" w:rsidRPr="00CB78F3" w:rsidRDefault="004E6B21" w:rsidP="00D22F78">
      <w:pPr>
        <w:ind w:firstLine="540"/>
        <w:jc w:val="both"/>
        <w:rPr>
          <w:b/>
          <w:sz w:val="28"/>
          <w:szCs w:val="28"/>
        </w:rPr>
      </w:pPr>
      <w:r w:rsidRPr="00CB78F3">
        <w:rPr>
          <w:sz w:val="28"/>
          <w:szCs w:val="28"/>
        </w:rPr>
        <w:t>1.</w:t>
      </w:r>
      <w:r w:rsidR="00B35E5E" w:rsidRPr="00CB78F3">
        <w:rPr>
          <w:sz w:val="28"/>
          <w:szCs w:val="28"/>
        </w:rPr>
        <w:t>8</w:t>
      </w:r>
      <w:r w:rsidRPr="00CB78F3">
        <w:rPr>
          <w:sz w:val="28"/>
          <w:szCs w:val="28"/>
        </w:rPr>
        <w:t xml:space="preserve"> </w:t>
      </w:r>
      <w:r w:rsidRPr="00CB78F3">
        <w:rPr>
          <w:b/>
          <w:sz w:val="28"/>
          <w:szCs w:val="28"/>
        </w:rPr>
        <w:t>Статья 28. Исполнение обязанностей Главы поселения в случае его временного отсутствия или досрочного прекращения полномочий</w:t>
      </w:r>
    </w:p>
    <w:p w:rsidR="004E6B21" w:rsidRPr="00CB78F3" w:rsidRDefault="004E6B21" w:rsidP="00BA1292">
      <w:pPr>
        <w:ind w:firstLine="540"/>
        <w:jc w:val="both"/>
        <w:rPr>
          <w:sz w:val="28"/>
          <w:szCs w:val="28"/>
        </w:rPr>
      </w:pPr>
      <w:r w:rsidRPr="00CB78F3">
        <w:rPr>
          <w:sz w:val="28"/>
          <w:szCs w:val="28"/>
        </w:rPr>
        <w:t>1.</w:t>
      </w:r>
      <w:r w:rsidR="00B35E5E" w:rsidRPr="00CB78F3">
        <w:rPr>
          <w:sz w:val="28"/>
          <w:szCs w:val="28"/>
        </w:rPr>
        <w:t>8</w:t>
      </w:r>
      <w:r w:rsidRPr="00CB78F3">
        <w:rPr>
          <w:sz w:val="28"/>
          <w:szCs w:val="28"/>
        </w:rPr>
        <w:t xml:space="preserve">.1 изложить в следующей редакции </w:t>
      </w:r>
    </w:p>
    <w:p w:rsidR="004E6B21" w:rsidRPr="00CB78F3" w:rsidRDefault="004E6B21" w:rsidP="00975B8D">
      <w:pPr>
        <w:ind w:firstLine="540"/>
        <w:jc w:val="both"/>
        <w:rPr>
          <w:sz w:val="28"/>
          <w:szCs w:val="28"/>
        </w:rPr>
      </w:pPr>
      <w:proofErr w:type="gramStart"/>
      <w:r w:rsidRPr="00CB78F3">
        <w:rPr>
          <w:sz w:val="28"/>
          <w:szCs w:val="28"/>
        </w:rPr>
        <w:t>«В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главный  спе</w:t>
      </w:r>
      <w:r w:rsidR="00FE30A0" w:rsidRPr="00CB78F3">
        <w:rPr>
          <w:sz w:val="28"/>
          <w:szCs w:val="28"/>
        </w:rPr>
        <w:t>циалист  по использованию земли</w:t>
      </w:r>
      <w:r w:rsidRPr="00CB78F3">
        <w:rPr>
          <w:sz w:val="28"/>
          <w:szCs w:val="28"/>
        </w:rPr>
        <w:t>, благоустройству и жилищно-коммунальному хозяйству или депутат Думы поселения, определяемые в соответствии с уставом муниципального образования.»</w:t>
      </w:r>
      <w:proofErr w:type="gramEnd"/>
    </w:p>
    <w:p w:rsidR="005449B3" w:rsidRPr="00CB78F3" w:rsidRDefault="005449B3" w:rsidP="00975B8D">
      <w:pPr>
        <w:ind w:firstLine="540"/>
        <w:jc w:val="both"/>
        <w:rPr>
          <w:b/>
          <w:sz w:val="28"/>
          <w:szCs w:val="28"/>
        </w:rPr>
      </w:pPr>
      <w:r w:rsidRPr="00CB78F3">
        <w:rPr>
          <w:sz w:val="28"/>
          <w:szCs w:val="28"/>
        </w:rPr>
        <w:lastRenderedPageBreak/>
        <w:t xml:space="preserve">1.9 </w:t>
      </w:r>
      <w:r w:rsidRPr="00CB78F3">
        <w:rPr>
          <w:b/>
          <w:sz w:val="28"/>
          <w:szCs w:val="28"/>
        </w:rPr>
        <w:t>Статья 31. Полномочия Думы Поселения</w:t>
      </w:r>
    </w:p>
    <w:p w:rsidR="005449B3" w:rsidRPr="00CB78F3" w:rsidRDefault="005449B3" w:rsidP="00975B8D">
      <w:pPr>
        <w:ind w:firstLine="540"/>
        <w:jc w:val="both"/>
        <w:rPr>
          <w:sz w:val="28"/>
          <w:szCs w:val="28"/>
        </w:rPr>
      </w:pPr>
      <w:r w:rsidRPr="00CB78F3">
        <w:rPr>
          <w:sz w:val="28"/>
          <w:szCs w:val="28"/>
        </w:rPr>
        <w:t xml:space="preserve">1.9.1 пункт </w:t>
      </w:r>
      <w:r w:rsidR="00C20AD5" w:rsidRPr="00CB78F3">
        <w:rPr>
          <w:sz w:val="28"/>
          <w:szCs w:val="28"/>
        </w:rPr>
        <w:t>4</w:t>
      </w:r>
      <w:r w:rsidRPr="00CB78F3">
        <w:rPr>
          <w:sz w:val="28"/>
          <w:szCs w:val="28"/>
        </w:rPr>
        <w:t xml:space="preserve"> части </w:t>
      </w:r>
      <w:r w:rsidR="00C20AD5" w:rsidRPr="00CB78F3">
        <w:rPr>
          <w:sz w:val="28"/>
          <w:szCs w:val="28"/>
        </w:rPr>
        <w:t>1</w:t>
      </w:r>
      <w:r w:rsidRPr="00CB78F3">
        <w:rPr>
          <w:sz w:val="28"/>
          <w:szCs w:val="28"/>
        </w:rPr>
        <w:t xml:space="preserve"> изложить в следующей редакции</w:t>
      </w:r>
    </w:p>
    <w:p w:rsidR="006834C1" w:rsidRPr="00CB78F3" w:rsidRDefault="006834C1" w:rsidP="00975B8D">
      <w:pPr>
        <w:ind w:firstLine="540"/>
        <w:jc w:val="both"/>
        <w:rPr>
          <w:sz w:val="28"/>
          <w:szCs w:val="28"/>
        </w:rPr>
      </w:pPr>
      <w:r w:rsidRPr="00CB78F3">
        <w:rPr>
          <w:sz w:val="28"/>
          <w:szCs w:val="28"/>
        </w:rPr>
        <w:t>«4) утверждение стратегии социально-экономического развития муниципального образования;»</w:t>
      </w:r>
    </w:p>
    <w:p w:rsidR="00623E87" w:rsidRPr="00CB78F3" w:rsidRDefault="00FE044C" w:rsidP="00623E87">
      <w:pPr>
        <w:ind w:firstLine="540"/>
        <w:jc w:val="both"/>
        <w:rPr>
          <w:b/>
          <w:sz w:val="28"/>
          <w:szCs w:val="28"/>
        </w:rPr>
      </w:pPr>
      <w:r w:rsidRPr="00CB78F3">
        <w:rPr>
          <w:sz w:val="28"/>
          <w:szCs w:val="28"/>
        </w:rPr>
        <w:t>1.</w:t>
      </w:r>
      <w:r w:rsidR="00290B25" w:rsidRPr="00CB78F3">
        <w:rPr>
          <w:sz w:val="28"/>
          <w:szCs w:val="28"/>
        </w:rPr>
        <w:t>10</w:t>
      </w:r>
      <w:r w:rsidRPr="00CB78F3">
        <w:rPr>
          <w:b/>
          <w:sz w:val="28"/>
          <w:szCs w:val="28"/>
        </w:rPr>
        <w:t xml:space="preserve"> Статья 36. Депутат Думы Поселения, гарантии и права при осуществлении полномочий депутата</w:t>
      </w:r>
    </w:p>
    <w:p w:rsidR="00623E87" w:rsidRPr="00CB78F3" w:rsidRDefault="00623E87" w:rsidP="00FE044C">
      <w:pPr>
        <w:ind w:firstLine="540"/>
        <w:jc w:val="both"/>
        <w:rPr>
          <w:sz w:val="28"/>
          <w:szCs w:val="28"/>
        </w:rPr>
      </w:pPr>
      <w:r w:rsidRPr="00CB78F3">
        <w:rPr>
          <w:sz w:val="28"/>
          <w:szCs w:val="28"/>
        </w:rPr>
        <w:t>1.</w:t>
      </w:r>
      <w:r w:rsidR="00290B25" w:rsidRPr="00CB78F3">
        <w:rPr>
          <w:sz w:val="28"/>
          <w:szCs w:val="28"/>
        </w:rPr>
        <w:t>10</w:t>
      </w:r>
      <w:r w:rsidRPr="00CB78F3">
        <w:rPr>
          <w:sz w:val="28"/>
          <w:szCs w:val="28"/>
        </w:rPr>
        <w:t xml:space="preserve">.1 дополнить частью 18 следующего содержания </w:t>
      </w:r>
    </w:p>
    <w:p w:rsidR="00623E87" w:rsidRPr="00CB78F3" w:rsidRDefault="00623E87" w:rsidP="00623E87">
      <w:pPr>
        <w:ind w:firstLine="540"/>
        <w:jc w:val="both"/>
        <w:rPr>
          <w:sz w:val="28"/>
          <w:szCs w:val="28"/>
        </w:rPr>
      </w:pPr>
      <w:r w:rsidRPr="00CB78F3">
        <w:rPr>
          <w:sz w:val="28"/>
          <w:szCs w:val="28"/>
        </w:rPr>
        <w:t xml:space="preserve">«18. </w:t>
      </w:r>
      <w:proofErr w:type="gramStart"/>
      <w:r w:rsidRPr="00CB78F3">
        <w:rPr>
          <w:sz w:val="28"/>
          <w:szCs w:val="28"/>
        </w:rPr>
        <w:t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 проводится по решению высшего должностного лица Иркутской области Российской Федерации (руководителя высшего исполнительного органа государственной власти Иркутской области Российской Федерации) в порядке, установленном законом Иркутской области Российской Федерации.</w:t>
      </w:r>
      <w:proofErr w:type="gramEnd"/>
    </w:p>
    <w:p w:rsidR="00623E87" w:rsidRPr="00CB78F3" w:rsidRDefault="00623E87" w:rsidP="00623E87">
      <w:pPr>
        <w:ind w:firstLine="540"/>
        <w:jc w:val="both"/>
        <w:rPr>
          <w:sz w:val="28"/>
          <w:szCs w:val="28"/>
        </w:rPr>
      </w:pPr>
      <w:r w:rsidRPr="00CB78F3">
        <w:rPr>
          <w:sz w:val="28"/>
          <w:szCs w:val="28"/>
        </w:rPr>
        <w:t>1.</w:t>
      </w:r>
      <w:r w:rsidR="00290B25" w:rsidRPr="00CB78F3">
        <w:rPr>
          <w:sz w:val="28"/>
          <w:szCs w:val="28"/>
        </w:rPr>
        <w:t>10</w:t>
      </w:r>
      <w:r w:rsidRPr="00CB78F3">
        <w:rPr>
          <w:sz w:val="28"/>
          <w:szCs w:val="28"/>
        </w:rPr>
        <w:t xml:space="preserve">.2 дополнить частью 19 следующего содержания </w:t>
      </w:r>
    </w:p>
    <w:p w:rsidR="00623E87" w:rsidRPr="00CB78F3" w:rsidRDefault="00623E87" w:rsidP="00623E87">
      <w:pPr>
        <w:jc w:val="both"/>
        <w:rPr>
          <w:sz w:val="28"/>
          <w:szCs w:val="28"/>
        </w:rPr>
      </w:pPr>
      <w:r w:rsidRPr="00CB78F3">
        <w:rPr>
          <w:sz w:val="28"/>
          <w:szCs w:val="28"/>
        </w:rPr>
        <w:t xml:space="preserve">«19. </w:t>
      </w:r>
      <w:proofErr w:type="gramStart"/>
      <w:r w:rsidRPr="00CB78F3">
        <w:rPr>
          <w:sz w:val="28"/>
          <w:szCs w:val="28"/>
        </w:rPr>
        <w:t xml:space="preserve">При выявлении в результате проверки, проведенной в соответствии с </w:t>
      </w:r>
      <w:hyperlink r:id="rId14" w:anchor="000737" w:history="1">
        <w:r w:rsidRPr="00CB78F3">
          <w:rPr>
            <w:sz w:val="28"/>
            <w:szCs w:val="28"/>
            <w:u w:val="single"/>
          </w:rPr>
          <w:t>частью 18</w:t>
        </w:r>
      </w:hyperlink>
      <w:r w:rsidRPr="00CB78F3">
        <w:rPr>
          <w:sz w:val="28"/>
          <w:szCs w:val="28"/>
        </w:rPr>
        <w:t xml:space="preserve"> настоящей статьи, фактов несоблюдения ограничений, запретов, неисполнения обязанностей, которые установлены Федеральным </w:t>
      </w:r>
      <w:hyperlink r:id="rId15" w:history="1">
        <w:r w:rsidRPr="00CB78F3">
          <w:rPr>
            <w:sz w:val="28"/>
            <w:szCs w:val="28"/>
            <w:u w:val="single"/>
          </w:rPr>
          <w:t>законом</w:t>
        </w:r>
      </w:hyperlink>
      <w:r w:rsidRPr="00CB78F3">
        <w:rPr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16" w:history="1">
        <w:r w:rsidRPr="00CB78F3">
          <w:rPr>
            <w:sz w:val="28"/>
            <w:szCs w:val="28"/>
            <w:u w:val="single"/>
          </w:rPr>
          <w:t>законом</w:t>
        </w:r>
      </w:hyperlink>
      <w:r w:rsidRPr="00CB78F3">
        <w:rPr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7" w:history="1">
        <w:r w:rsidRPr="00CB78F3">
          <w:rPr>
            <w:sz w:val="28"/>
            <w:szCs w:val="28"/>
            <w:u w:val="single"/>
          </w:rPr>
          <w:t>законом</w:t>
        </w:r>
      </w:hyperlink>
      <w:r w:rsidRPr="00CB78F3">
        <w:rPr>
          <w:sz w:val="28"/>
          <w:szCs w:val="28"/>
        </w:rPr>
        <w:t xml:space="preserve"> от 7</w:t>
      </w:r>
      <w:proofErr w:type="gramEnd"/>
      <w:r w:rsidRPr="00CB78F3">
        <w:rPr>
          <w:sz w:val="28"/>
          <w:szCs w:val="28"/>
        </w:rPr>
        <w:t xml:space="preserve"> </w:t>
      </w:r>
      <w:proofErr w:type="gramStart"/>
      <w:r w:rsidRPr="00CB78F3">
        <w:rPr>
          <w:sz w:val="28"/>
          <w:szCs w:val="28"/>
        </w:rPr>
        <w:t>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высшее должностное лицо Иркутской области Российской Федерации (руководитель высшего исполнительного органа государственной власти Иркутской области Российской Федерации) обращается с заявлением о досрочном прекращении</w:t>
      </w:r>
      <w:proofErr w:type="gramEnd"/>
      <w:r w:rsidRPr="00CB78F3">
        <w:rPr>
          <w:sz w:val="28"/>
          <w:szCs w:val="28"/>
        </w:rPr>
        <w:t xml:space="preserve"> полномочий депутата  в орган местного самоуправления, уполномоченный принимать соответствующее решение, или в суд.</w:t>
      </w:r>
    </w:p>
    <w:p w:rsidR="00E27E27" w:rsidRPr="00CB78F3" w:rsidRDefault="00E27E27" w:rsidP="00623E87">
      <w:pPr>
        <w:jc w:val="both"/>
        <w:rPr>
          <w:sz w:val="28"/>
          <w:szCs w:val="28"/>
        </w:rPr>
      </w:pPr>
      <w:r w:rsidRPr="00CB78F3">
        <w:rPr>
          <w:sz w:val="28"/>
          <w:szCs w:val="28"/>
        </w:rPr>
        <w:tab/>
        <w:t>1.</w:t>
      </w:r>
      <w:r w:rsidR="00290B25" w:rsidRPr="00CB78F3">
        <w:rPr>
          <w:sz w:val="28"/>
          <w:szCs w:val="28"/>
        </w:rPr>
        <w:t>10</w:t>
      </w:r>
      <w:r w:rsidRPr="00CB78F3">
        <w:rPr>
          <w:sz w:val="28"/>
          <w:szCs w:val="28"/>
        </w:rPr>
        <w:t>.3 дополнить частью 20 следующего содержания</w:t>
      </w:r>
    </w:p>
    <w:p w:rsidR="00E27E27" w:rsidRPr="00CB78F3" w:rsidRDefault="00E27E27" w:rsidP="00E27E27">
      <w:pPr>
        <w:jc w:val="both"/>
        <w:rPr>
          <w:sz w:val="28"/>
          <w:szCs w:val="28"/>
        </w:rPr>
      </w:pPr>
      <w:r w:rsidRPr="00CB78F3">
        <w:rPr>
          <w:sz w:val="28"/>
          <w:szCs w:val="28"/>
        </w:rPr>
        <w:tab/>
        <w:t>«20. Решение Думы Поселения 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Думы Поселения</w:t>
      </w:r>
      <w:proofErr w:type="gramStart"/>
      <w:r w:rsidRPr="00CB78F3">
        <w:rPr>
          <w:sz w:val="28"/>
          <w:szCs w:val="28"/>
        </w:rPr>
        <w:t xml:space="preserve"> ,</w:t>
      </w:r>
      <w:proofErr w:type="gramEnd"/>
      <w:r w:rsidRPr="00CB78F3">
        <w:rPr>
          <w:sz w:val="28"/>
          <w:szCs w:val="28"/>
        </w:rPr>
        <w:t xml:space="preserve"> - не позднее чем через три месяца со дня появления такого основания.</w:t>
      </w:r>
    </w:p>
    <w:p w:rsidR="00E27E27" w:rsidRPr="00CB78F3" w:rsidRDefault="00E27E27" w:rsidP="00E27E27">
      <w:pPr>
        <w:ind w:firstLine="708"/>
        <w:jc w:val="both"/>
        <w:rPr>
          <w:sz w:val="28"/>
          <w:szCs w:val="28"/>
        </w:rPr>
      </w:pPr>
      <w:bookmarkStart w:id="1" w:name="000740"/>
      <w:bookmarkEnd w:id="1"/>
      <w:r w:rsidRPr="00CB78F3">
        <w:rPr>
          <w:sz w:val="28"/>
          <w:szCs w:val="28"/>
        </w:rPr>
        <w:t>В случае обращения высшего должностного лица Иркутской области Российской Федерации (руководителя высшего исполнительного органа государственной власти Иркутской области Российской Федерации) с заявлением о досрочном прекращении полномочий депутата Думы Поселения днем появления основания для досрочного прекращения полномочий является день поступления в Думу Поселения данного заявления.</w:t>
      </w:r>
    </w:p>
    <w:p w:rsidR="00623E87" w:rsidRPr="00CB78F3" w:rsidRDefault="00623E87" w:rsidP="00623E87">
      <w:pPr>
        <w:jc w:val="both"/>
        <w:rPr>
          <w:sz w:val="28"/>
          <w:szCs w:val="28"/>
        </w:rPr>
      </w:pPr>
      <w:r w:rsidRPr="00CB78F3">
        <w:rPr>
          <w:sz w:val="28"/>
          <w:szCs w:val="28"/>
        </w:rPr>
        <w:tab/>
        <w:t>1.</w:t>
      </w:r>
      <w:r w:rsidR="00290B25" w:rsidRPr="00CB78F3">
        <w:rPr>
          <w:sz w:val="28"/>
          <w:szCs w:val="28"/>
        </w:rPr>
        <w:t>10</w:t>
      </w:r>
      <w:r w:rsidRPr="00CB78F3">
        <w:rPr>
          <w:sz w:val="28"/>
          <w:szCs w:val="28"/>
        </w:rPr>
        <w:t>.</w:t>
      </w:r>
      <w:r w:rsidR="00E721BD" w:rsidRPr="00CB78F3">
        <w:rPr>
          <w:sz w:val="28"/>
          <w:szCs w:val="28"/>
        </w:rPr>
        <w:t>4</w:t>
      </w:r>
      <w:r w:rsidRPr="00CB78F3">
        <w:rPr>
          <w:sz w:val="28"/>
          <w:szCs w:val="28"/>
        </w:rPr>
        <w:t xml:space="preserve"> дополнить частью 2</w:t>
      </w:r>
      <w:r w:rsidR="00E27E27" w:rsidRPr="00CB78F3">
        <w:rPr>
          <w:sz w:val="28"/>
          <w:szCs w:val="28"/>
        </w:rPr>
        <w:t>1</w:t>
      </w:r>
      <w:r w:rsidRPr="00CB78F3">
        <w:rPr>
          <w:sz w:val="28"/>
          <w:szCs w:val="28"/>
        </w:rPr>
        <w:t xml:space="preserve"> следующего содержания </w:t>
      </w:r>
    </w:p>
    <w:p w:rsidR="00623E87" w:rsidRPr="00CB78F3" w:rsidRDefault="00623E87" w:rsidP="00623E87">
      <w:pPr>
        <w:jc w:val="both"/>
        <w:rPr>
          <w:sz w:val="28"/>
          <w:szCs w:val="28"/>
        </w:rPr>
      </w:pPr>
      <w:r w:rsidRPr="00CB78F3">
        <w:rPr>
          <w:sz w:val="28"/>
          <w:szCs w:val="28"/>
        </w:rPr>
        <w:tab/>
        <w:t>«2</w:t>
      </w:r>
      <w:r w:rsidR="00E27E27" w:rsidRPr="00CB78F3">
        <w:rPr>
          <w:sz w:val="28"/>
          <w:szCs w:val="28"/>
        </w:rPr>
        <w:t>1</w:t>
      </w:r>
      <w:r w:rsidRPr="00CB78F3">
        <w:rPr>
          <w:sz w:val="28"/>
          <w:szCs w:val="28"/>
        </w:rPr>
        <w:t xml:space="preserve">. Сведения о доходах, расходах, об имуществе и обязательствах имущественного характера, представленные </w:t>
      </w:r>
      <w:r w:rsidR="009C6C4C" w:rsidRPr="00CB78F3">
        <w:rPr>
          <w:sz w:val="28"/>
          <w:szCs w:val="28"/>
        </w:rPr>
        <w:t>депутатом</w:t>
      </w:r>
      <w:r w:rsidRPr="00CB78F3">
        <w:rPr>
          <w:sz w:val="28"/>
          <w:szCs w:val="28"/>
        </w:rPr>
        <w:t xml:space="preserve">, размещаются на </w:t>
      </w:r>
      <w:r w:rsidRPr="00CB78F3">
        <w:rPr>
          <w:sz w:val="28"/>
          <w:szCs w:val="28"/>
        </w:rPr>
        <w:lastRenderedPageBreak/>
        <w:t>официальных сайтах органов 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670171" w:rsidRPr="00CB78F3" w:rsidRDefault="00670171" w:rsidP="00495D24">
      <w:pPr>
        <w:ind w:firstLine="540"/>
        <w:jc w:val="both"/>
        <w:rPr>
          <w:b/>
          <w:sz w:val="28"/>
          <w:szCs w:val="28"/>
        </w:rPr>
      </w:pPr>
      <w:r w:rsidRPr="00CB78F3">
        <w:rPr>
          <w:sz w:val="28"/>
          <w:szCs w:val="28"/>
        </w:rPr>
        <w:t>1.</w:t>
      </w:r>
      <w:r w:rsidR="00B35E5E" w:rsidRPr="00CB78F3">
        <w:rPr>
          <w:sz w:val="28"/>
          <w:szCs w:val="28"/>
        </w:rPr>
        <w:t>1</w:t>
      </w:r>
      <w:r w:rsidR="00290B25" w:rsidRPr="00CB78F3">
        <w:rPr>
          <w:sz w:val="28"/>
          <w:szCs w:val="28"/>
        </w:rPr>
        <w:t>1</w:t>
      </w:r>
      <w:r w:rsidRPr="00CB78F3">
        <w:rPr>
          <w:sz w:val="28"/>
          <w:szCs w:val="28"/>
        </w:rPr>
        <w:t xml:space="preserve"> </w:t>
      </w:r>
      <w:r w:rsidR="00495D24" w:rsidRPr="00CB78F3">
        <w:rPr>
          <w:b/>
          <w:sz w:val="28"/>
          <w:szCs w:val="28"/>
        </w:rPr>
        <w:t>Статья 44. Внесение изменений и дополнений в настоящий Устав</w:t>
      </w:r>
    </w:p>
    <w:p w:rsidR="00670171" w:rsidRPr="00CB78F3" w:rsidRDefault="00670171" w:rsidP="00670171">
      <w:pPr>
        <w:pStyle w:val="ConsNormal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CB78F3">
        <w:rPr>
          <w:rFonts w:ascii="Times New Roman" w:hAnsi="Times New Roman"/>
          <w:bCs/>
          <w:sz w:val="28"/>
          <w:szCs w:val="28"/>
        </w:rPr>
        <w:t>1.</w:t>
      </w:r>
      <w:r w:rsidR="00B35E5E" w:rsidRPr="00CB78F3">
        <w:rPr>
          <w:rFonts w:ascii="Times New Roman" w:hAnsi="Times New Roman"/>
          <w:bCs/>
          <w:sz w:val="28"/>
          <w:szCs w:val="28"/>
        </w:rPr>
        <w:t>1</w:t>
      </w:r>
      <w:r w:rsidR="00290B25" w:rsidRPr="00CB78F3">
        <w:rPr>
          <w:rFonts w:ascii="Times New Roman" w:hAnsi="Times New Roman"/>
          <w:bCs/>
          <w:sz w:val="28"/>
          <w:szCs w:val="28"/>
        </w:rPr>
        <w:t>1</w:t>
      </w:r>
      <w:r w:rsidRPr="00CB78F3">
        <w:rPr>
          <w:rFonts w:ascii="Times New Roman" w:hAnsi="Times New Roman"/>
          <w:bCs/>
          <w:sz w:val="28"/>
          <w:szCs w:val="28"/>
        </w:rPr>
        <w:t xml:space="preserve">.1 </w:t>
      </w:r>
      <w:r w:rsidR="00495D24" w:rsidRPr="00CB78F3">
        <w:rPr>
          <w:rFonts w:ascii="Times New Roman" w:hAnsi="Times New Roman"/>
          <w:bCs/>
          <w:sz w:val="28"/>
          <w:szCs w:val="28"/>
        </w:rPr>
        <w:t xml:space="preserve">абзац второй части 4 изложить в следующей редакции </w:t>
      </w:r>
    </w:p>
    <w:p w:rsidR="00670171" w:rsidRPr="00CB78F3" w:rsidRDefault="00670171" w:rsidP="008813B1">
      <w:pPr>
        <w:ind w:firstLine="540"/>
        <w:jc w:val="both"/>
        <w:rPr>
          <w:bCs/>
          <w:sz w:val="28"/>
          <w:szCs w:val="28"/>
        </w:rPr>
      </w:pPr>
      <w:proofErr w:type="gramStart"/>
      <w:r w:rsidRPr="00CB78F3">
        <w:rPr>
          <w:bCs/>
          <w:sz w:val="28"/>
          <w:szCs w:val="28"/>
        </w:rPr>
        <w:t>«</w:t>
      </w:r>
      <w:r w:rsidR="00495D24" w:rsidRPr="00CB78F3">
        <w:rPr>
          <w:sz w:val="28"/>
          <w:szCs w:val="28"/>
        </w:rPr>
        <w:t xml:space="preserve">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</w:t>
      </w:r>
      <w:r w:rsidR="008813B1" w:rsidRPr="00CB78F3">
        <w:rPr>
          <w:sz w:val="28"/>
          <w:szCs w:val="28"/>
        </w:rPr>
        <w:t>Думы поселения</w:t>
      </w:r>
      <w:r w:rsidR="00495D24" w:rsidRPr="00CB78F3">
        <w:rPr>
          <w:sz w:val="28"/>
          <w:szCs w:val="28"/>
        </w:rPr>
        <w:t xml:space="preserve">, принявшего </w:t>
      </w:r>
      <w:r w:rsidR="008813B1" w:rsidRPr="00CB78F3">
        <w:rPr>
          <w:sz w:val="28"/>
          <w:szCs w:val="28"/>
        </w:rPr>
        <w:t>Решение Думы поселения</w:t>
      </w:r>
      <w:r w:rsidR="00495D24" w:rsidRPr="00CB78F3">
        <w:rPr>
          <w:sz w:val="28"/>
          <w:szCs w:val="28"/>
        </w:rPr>
        <w:t xml:space="preserve"> о внесении</w:t>
      </w:r>
      <w:proofErr w:type="gramEnd"/>
      <w:r w:rsidR="00495D24" w:rsidRPr="00CB78F3">
        <w:rPr>
          <w:sz w:val="28"/>
          <w:szCs w:val="28"/>
        </w:rPr>
        <w:t xml:space="preserve"> указанных изменений и дополнений в устав муниципального образования</w:t>
      </w:r>
      <w:r w:rsidRPr="00CB78F3">
        <w:rPr>
          <w:bCs/>
          <w:sz w:val="28"/>
          <w:szCs w:val="28"/>
        </w:rPr>
        <w:t>»;</w:t>
      </w:r>
    </w:p>
    <w:p w:rsidR="00752063" w:rsidRPr="00CB78F3" w:rsidRDefault="00752063" w:rsidP="005132FF">
      <w:pPr>
        <w:spacing w:line="330" w:lineRule="atLeast"/>
        <w:ind w:firstLine="540"/>
        <w:jc w:val="both"/>
        <w:rPr>
          <w:bCs/>
          <w:sz w:val="28"/>
          <w:szCs w:val="28"/>
        </w:rPr>
      </w:pPr>
      <w:r w:rsidRPr="00CB78F3">
        <w:rPr>
          <w:bCs/>
          <w:sz w:val="28"/>
          <w:szCs w:val="28"/>
        </w:rPr>
        <w:t>1.</w:t>
      </w:r>
      <w:r w:rsidR="00B35E5E" w:rsidRPr="00CB78F3">
        <w:rPr>
          <w:bCs/>
          <w:sz w:val="28"/>
          <w:szCs w:val="28"/>
        </w:rPr>
        <w:t>1</w:t>
      </w:r>
      <w:r w:rsidR="00290B25" w:rsidRPr="00CB78F3">
        <w:rPr>
          <w:bCs/>
          <w:sz w:val="28"/>
          <w:szCs w:val="28"/>
        </w:rPr>
        <w:t>1</w:t>
      </w:r>
      <w:r w:rsidRPr="00CB78F3">
        <w:rPr>
          <w:bCs/>
          <w:sz w:val="28"/>
          <w:szCs w:val="28"/>
        </w:rPr>
        <w:t>.2 дополнить частью 4.1 следующего содержания</w:t>
      </w:r>
    </w:p>
    <w:p w:rsidR="00752063" w:rsidRPr="00CB78F3" w:rsidRDefault="00752063" w:rsidP="004E7CC7">
      <w:pPr>
        <w:ind w:firstLine="540"/>
        <w:jc w:val="both"/>
        <w:rPr>
          <w:sz w:val="28"/>
          <w:szCs w:val="28"/>
        </w:rPr>
      </w:pPr>
      <w:r w:rsidRPr="00CB78F3">
        <w:rPr>
          <w:sz w:val="28"/>
          <w:szCs w:val="28"/>
        </w:rPr>
        <w:t>«</w:t>
      </w:r>
      <w:r w:rsidR="004E7CC7" w:rsidRPr="00CB78F3">
        <w:rPr>
          <w:sz w:val="28"/>
          <w:szCs w:val="28"/>
        </w:rPr>
        <w:t>4</w:t>
      </w:r>
      <w:r w:rsidRPr="00CB78F3">
        <w:rPr>
          <w:sz w:val="28"/>
          <w:szCs w:val="28"/>
        </w:rPr>
        <w:t>.1. Изменения и дополнения в устав муниципального образования вносятся муниципальным правовым актом, который может оформляться:</w:t>
      </w:r>
    </w:p>
    <w:p w:rsidR="00752063" w:rsidRPr="00CB78F3" w:rsidRDefault="00752063" w:rsidP="00975B8D">
      <w:pPr>
        <w:ind w:firstLine="540"/>
        <w:jc w:val="both"/>
        <w:rPr>
          <w:sz w:val="28"/>
          <w:szCs w:val="28"/>
        </w:rPr>
      </w:pPr>
      <w:bookmarkStart w:id="2" w:name="000757"/>
      <w:bookmarkEnd w:id="2"/>
      <w:r w:rsidRPr="00CB78F3">
        <w:rPr>
          <w:sz w:val="28"/>
          <w:szCs w:val="28"/>
        </w:rPr>
        <w:t xml:space="preserve">1) решением </w:t>
      </w:r>
      <w:r w:rsidR="008813B1" w:rsidRPr="00CB78F3">
        <w:rPr>
          <w:sz w:val="28"/>
          <w:szCs w:val="28"/>
        </w:rPr>
        <w:t>Думы поселения</w:t>
      </w:r>
      <w:r w:rsidRPr="00CB78F3">
        <w:rPr>
          <w:sz w:val="28"/>
          <w:szCs w:val="28"/>
        </w:rPr>
        <w:t xml:space="preserve"> (схода граждан) муниципального образования, подписанным его председателем и главой муниципального образования либо единолично главой муниципального образования, исполняющим полномочия председателя представительного органа (схода граждан) муниципального образования;</w:t>
      </w:r>
    </w:p>
    <w:p w:rsidR="004E7CC7" w:rsidRPr="00CB78F3" w:rsidRDefault="00752063" w:rsidP="00975B8D">
      <w:pPr>
        <w:ind w:firstLine="540"/>
        <w:jc w:val="both"/>
        <w:rPr>
          <w:sz w:val="28"/>
          <w:szCs w:val="28"/>
        </w:rPr>
      </w:pPr>
      <w:bookmarkStart w:id="3" w:name="000758"/>
      <w:bookmarkEnd w:id="3"/>
      <w:r w:rsidRPr="00CB78F3">
        <w:rPr>
          <w:sz w:val="28"/>
          <w:szCs w:val="28"/>
        </w:rPr>
        <w:t xml:space="preserve">2) отдельным нормативным правовым актом, принятым </w:t>
      </w:r>
      <w:r w:rsidR="008813B1" w:rsidRPr="00CB78F3">
        <w:rPr>
          <w:sz w:val="28"/>
          <w:szCs w:val="28"/>
        </w:rPr>
        <w:t xml:space="preserve">Думой поселения </w:t>
      </w:r>
      <w:r w:rsidRPr="00CB78F3">
        <w:rPr>
          <w:sz w:val="28"/>
          <w:szCs w:val="28"/>
        </w:rPr>
        <w:t xml:space="preserve"> (сходом граждан) и подписанным главой муниципального образования. В этом случае на данном правовом акте проставляются реквизиты решения </w:t>
      </w:r>
      <w:r w:rsidR="008813B1" w:rsidRPr="00CB78F3">
        <w:rPr>
          <w:sz w:val="28"/>
          <w:szCs w:val="28"/>
        </w:rPr>
        <w:t xml:space="preserve">Думы поселения </w:t>
      </w:r>
      <w:r w:rsidRPr="00CB78F3">
        <w:rPr>
          <w:sz w:val="28"/>
          <w:szCs w:val="28"/>
        </w:rPr>
        <w:t xml:space="preserve"> (схода граждан) о его принятии. Включение в такое решение </w:t>
      </w:r>
      <w:r w:rsidR="008813B1" w:rsidRPr="00CB78F3">
        <w:rPr>
          <w:sz w:val="28"/>
          <w:szCs w:val="28"/>
        </w:rPr>
        <w:t>Думы Поселения</w:t>
      </w:r>
      <w:r w:rsidRPr="00CB78F3">
        <w:rPr>
          <w:sz w:val="28"/>
          <w:szCs w:val="28"/>
        </w:rPr>
        <w:t xml:space="preserve"> (схода граждан) переходных положений и (или) норм о вступлении в силу изменений и дополнений, вносимых в устав муниципального образования, не допускается</w:t>
      </w:r>
      <w:proofErr w:type="gramStart"/>
      <w:r w:rsidRPr="00CB78F3">
        <w:rPr>
          <w:sz w:val="28"/>
          <w:szCs w:val="28"/>
        </w:rPr>
        <w:t>.»</w:t>
      </w:r>
      <w:proofErr w:type="gramEnd"/>
    </w:p>
    <w:p w:rsidR="004E7CC7" w:rsidRPr="00CB78F3" w:rsidRDefault="004E7CC7" w:rsidP="005132FF">
      <w:pPr>
        <w:ind w:firstLine="708"/>
        <w:jc w:val="both"/>
        <w:rPr>
          <w:sz w:val="28"/>
          <w:szCs w:val="28"/>
        </w:rPr>
      </w:pPr>
      <w:r w:rsidRPr="00CB78F3">
        <w:rPr>
          <w:sz w:val="28"/>
          <w:szCs w:val="28"/>
        </w:rPr>
        <w:t>1.</w:t>
      </w:r>
      <w:r w:rsidR="00FE0BCF" w:rsidRPr="00CB78F3">
        <w:rPr>
          <w:sz w:val="28"/>
          <w:szCs w:val="28"/>
        </w:rPr>
        <w:t>1</w:t>
      </w:r>
      <w:r w:rsidR="00290B25" w:rsidRPr="00CB78F3">
        <w:rPr>
          <w:sz w:val="28"/>
          <w:szCs w:val="28"/>
        </w:rPr>
        <w:t>1</w:t>
      </w:r>
      <w:r w:rsidRPr="00CB78F3">
        <w:rPr>
          <w:sz w:val="28"/>
          <w:szCs w:val="28"/>
        </w:rPr>
        <w:t xml:space="preserve">.3 дополнить частью 5 следующего содержания </w:t>
      </w:r>
    </w:p>
    <w:p w:rsidR="00E05F2E" w:rsidRPr="00CB78F3" w:rsidRDefault="004E7CC7" w:rsidP="004E7CC7">
      <w:pPr>
        <w:jc w:val="both"/>
        <w:rPr>
          <w:sz w:val="28"/>
          <w:szCs w:val="28"/>
        </w:rPr>
      </w:pPr>
      <w:r w:rsidRPr="00CB78F3">
        <w:rPr>
          <w:sz w:val="28"/>
          <w:szCs w:val="28"/>
        </w:rPr>
        <w:tab/>
        <w:t>«5.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допускается. В этом случае принимается новый устав муниципального образования,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образования.</w:t>
      </w:r>
    </w:p>
    <w:p w:rsidR="00FE30A0" w:rsidRPr="00CB78F3" w:rsidRDefault="00FE30A0" w:rsidP="004E7CC7">
      <w:pPr>
        <w:jc w:val="both"/>
        <w:rPr>
          <w:b/>
          <w:sz w:val="28"/>
          <w:szCs w:val="28"/>
        </w:rPr>
      </w:pPr>
      <w:r w:rsidRPr="00CB78F3">
        <w:rPr>
          <w:sz w:val="28"/>
          <w:szCs w:val="28"/>
        </w:rPr>
        <w:tab/>
        <w:t>1.1</w:t>
      </w:r>
      <w:r w:rsidR="00290B25" w:rsidRPr="00CB78F3">
        <w:rPr>
          <w:sz w:val="28"/>
          <w:szCs w:val="28"/>
        </w:rPr>
        <w:t>2</w:t>
      </w:r>
      <w:r w:rsidRPr="00CB78F3">
        <w:rPr>
          <w:sz w:val="28"/>
          <w:szCs w:val="28"/>
        </w:rPr>
        <w:t xml:space="preserve"> </w:t>
      </w:r>
      <w:r w:rsidRPr="00CB78F3">
        <w:rPr>
          <w:b/>
          <w:sz w:val="28"/>
          <w:szCs w:val="28"/>
        </w:rPr>
        <w:t>Статья 46. Правовые акты Главы Поселения</w:t>
      </w:r>
    </w:p>
    <w:p w:rsidR="00FE30A0" w:rsidRPr="00CB78F3" w:rsidRDefault="00FE30A0" w:rsidP="00FE30A0">
      <w:pPr>
        <w:ind w:firstLine="709"/>
        <w:jc w:val="both"/>
        <w:rPr>
          <w:sz w:val="28"/>
          <w:szCs w:val="28"/>
        </w:rPr>
      </w:pPr>
      <w:r w:rsidRPr="00CB78F3">
        <w:rPr>
          <w:sz w:val="28"/>
          <w:szCs w:val="28"/>
        </w:rPr>
        <w:t>1.1</w:t>
      </w:r>
      <w:r w:rsidR="00290B25" w:rsidRPr="00CB78F3">
        <w:rPr>
          <w:sz w:val="28"/>
          <w:szCs w:val="28"/>
        </w:rPr>
        <w:t>2</w:t>
      </w:r>
      <w:r w:rsidRPr="00CB78F3">
        <w:rPr>
          <w:sz w:val="28"/>
          <w:szCs w:val="28"/>
        </w:rPr>
        <w:t>.1 Часть 4 изложить в следующей редакции</w:t>
      </w:r>
    </w:p>
    <w:p w:rsidR="00FE30A0" w:rsidRPr="00CB78F3" w:rsidRDefault="00FE30A0" w:rsidP="00FE30A0">
      <w:pPr>
        <w:ind w:firstLine="709"/>
        <w:jc w:val="both"/>
        <w:rPr>
          <w:sz w:val="28"/>
          <w:szCs w:val="28"/>
        </w:rPr>
      </w:pPr>
      <w:r w:rsidRPr="00CB78F3">
        <w:rPr>
          <w:b/>
          <w:sz w:val="28"/>
          <w:szCs w:val="28"/>
        </w:rPr>
        <w:t xml:space="preserve"> </w:t>
      </w:r>
      <w:r w:rsidRPr="00CB78F3">
        <w:rPr>
          <w:color w:val="2D2D2D"/>
          <w:spacing w:val="2"/>
          <w:sz w:val="28"/>
          <w:szCs w:val="28"/>
        </w:rPr>
        <w:t>«4. Муниципальные нормативные правовые акты Главы Поселения,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CB78F3">
        <w:rPr>
          <w:color w:val="2D2D2D"/>
          <w:spacing w:val="2"/>
          <w:sz w:val="28"/>
          <w:szCs w:val="28"/>
        </w:rPr>
        <w:t>.»</w:t>
      </w:r>
      <w:proofErr w:type="gramEnd"/>
      <w:r w:rsidRPr="00CB78F3">
        <w:rPr>
          <w:color w:val="2D2D2D"/>
          <w:spacing w:val="2"/>
          <w:sz w:val="28"/>
          <w:szCs w:val="28"/>
        </w:rPr>
        <w:t>;</w:t>
      </w:r>
    </w:p>
    <w:p w:rsidR="005132FF" w:rsidRPr="00CB78F3" w:rsidRDefault="005132FF" w:rsidP="005132FF">
      <w:pPr>
        <w:ind w:firstLine="540"/>
        <w:jc w:val="both"/>
        <w:rPr>
          <w:b/>
          <w:sz w:val="28"/>
          <w:szCs w:val="28"/>
        </w:rPr>
      </w:pPr>
      <w:r w:rsidRPr="00CB78F3">
        <w:rPr>
          <w:sz w:val="28"/>
          <w:szCs w:val="28"/>
        </w:rPr>
        <w:t>1.</w:t>
      </w:r>
      <w:r w:rsidR="00FE0BCF" w:rsidRPr="00CB78F3">
        <w:rPr>
          <w:sz w:val="28"/>
          <w:szCs w:val="28"/>
        </w:rPr>
        <w:t>1</w:t>
      </w:r>
      <w:r w:rsidR="00290B25" w:rsidRPr="00CB78F3">
        <w:rPr>
          <w:sz w:val="28"/>
          <w:szCs w:val="28"/>
        </w:rPr>
        <w:t>3</w:t>
      </w:r>
      <w:r w:rsidRPr="00CB78F3">
        <w:rPr>
          <w:b/>
          <w:sz w:val="28"/>
          <w:szCs w:val="28"/>
        </w:rPr>
        <w:t xml:space="preserve"> Статья 47. Правовые акты думы Поселения</w:t>
      </w:r>
    </w:p>
    <w:p w:rsidR="005132FF" w:rsidRPr="00CB78F3" w:rsidRDefault="005132FF" w:rsidP="005132FF">
      <w:pPr>
        <w:ind w:firstLine="540"/>
        <w:jc w:val="both"/>
        <w:rPr>
          <w:sz w:val="28"/>
          <w:szCs w:val="28"/>
        </w:rPr>
      </w:pPr>
      <w:r w:rsidRPr="00CB78F3">
        <w:rPr>
          <w:sz w:val="28"/>
          <w:szCs w:val="28"/>
        </w:rPr>
        <w:lastRenderedPageBreak/>
        <w:t>1.1</w:t>
      </w:r>
      <w:r w:rsidR="00290B25" w:rsidRPr="00CB78F3">
        <w:rPr>
          <w:sz w:val="28"/>
          <w:szCs w:val="28"/>
        </w:rPr>
        <w:t>3</w:t>
      </w:r>
      <w:r w:rsidRPr="00CB78F3">
        <w:rPr>
          <w:sz w:val="28"/>
          <w:szCs w:val="28"/>
        </w:rPr>
        <w:t>.1 часть 7 изложить в следующей редакции</w:t>
      </w:r>
    </w:p>
    <w:p w:rsidR="005132FF" w:rsidRPr="00CB78F3" w:rsidRDefault="005132FF" w:rsidP="005132FF">
      <w:pPr>
        <w:jc w:val="both"/>
        <w:rPr>
          <w:sz w:val="28"/>
          <w:szCs w:val="28"/>
        </w:rPr>
      </w:pPr>
      <w:r w:rsidRPr="00CB78F3">
        <w:rPr>
          <w:sz w:val="28"/>
          <w:szCs w:val="28"/>
        </w:rPr>
        <w:tab/>
        <w:t xml:space="preserve">«7.  </w:t>
      </w:r>
      <w:r w:rsidR="00FE30A0" w:rsidRPr="00CB78F3">
        <w:rPr>
          <w:color w:val="2D2D2D"/>
          <w:spacing w:val="2"/>
          <w:sz w:val="28"/>
          <w:szCs w:val="28"/>
        </w:rPr>
        <w:t xml:space="preserve">Муниципальные нормативные правовые акты </w:t>
      </w:r>
      <w:r w:rsidRPr="00CB78F3">
        <w:rPr>
          <w:sz w:val="28"/>
          <w:szCs w:val="28"/>
        </w:rPr>
        <w:t>Думы поселения,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p w:rsidR="00FE30A0" w:rsidRPr="00CB78F3" w:rsidRDefault="00FE30A0" w:rsidP="00FE30A0">
      <w:pPr>
        <w:ind w:firstLine="540"/>
        <w:jc w:val="both"/>
        <w:rPr>
          <w:b/>
          <w:sz w:val="28"/>
          <w:szCs w:val="28"/>
        </w:rPr>
      </w:pPr>
      <w:r w:rsidRPr="00CB78F3">
        <w:rPr>
          <w:sz w:val="28"/>
          <w:szCs w:val="28"/>
        </w:rPr>
        <w:t>1.1</w:t>
      </w:r>
      <w:r w:rsidR="00290B25" w:rsidRPr="00CB78F3">
        <w:rPr>
          <w:sz w:val="28"/>
          <w:szCs w:val="28"/>
        </w:rPr>
        <w:t>4</w:t>
      </w:r>
      <w:r w:rsidRPr="00CB78F3">
        <w:rPr>
          <w:b/>
          <w:sz w:val="28"/>
          <w:szCs w:val="28"/>
        </w:rPr>
        <w:t xml:space="preserve"> Статья 74.1. Удаление Главы Поселения в отставку</w:t>
      </w:r>
    </w:p>
    <w:p w:rsidR="00FE30A0" w:rsidRPr="00CB78F3" w:rsidRDefault="00FE30A0" w:rsidP="00FE30A0">
      <w:pPr>
        <w:pStyle w:val="a9"/>
        <w:ind w:firstLine="540"/>
        <w:jc w:val="both"/>
        <w:rPr>
          <w:rFonts w:ascii="Times New Roman" w:hAnsi="Times New Roman"/>
          <w:sz w:val="28"/>
          <w:szCs w:val="28"/>
        </w:rPr>
      </w:pPr>
      <w:r w:rsidRPr="00CB78F3">
        <w:rPr>
          <w:rFonts w:ascii="Times New Roman" w:hAnsi="Times New Roman"/>
          <w:sz w:val="28"/>
          <w:szCs w:val="28"/>
        </w:rPr>
        <w:t>1.1</w:t>
      </w:r>
      <w:r w:rsidR="00290B25" w:rsidRPr="00CB78F3">
        <w:rPr>
          <w:rFonts w:ascii="Times New Roman" w:hAnsi="Times New Roman"/>
          <w:sz w:val="28"/>
          <w:szCs w:val="28"/>
        </w:rPr>
        <w:t>4</w:t>
      </w:r>
      <w:r w:rsidRPr="00CB78F3">
        <w:rPr>
          <w:rFonts w:ascii="Times New Roman" w:hAnsi="Times New Roman"/>
          <w:sz w:val="28"/>
          <w:szCs w:val="28"/>
        </w:rPr>
        <w:t>.1 пункт 4 части 2 изложить в следующей редакции:</w:t>
      </w:r>
    </w:p>
    <w:p w:rsidR="00FE30A0" w:rsidRPr="00CB78F3" w:rsidRDefault="00FE30A0" w:rsidP="00FE30A0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78F3">
        <w:rPr>
          <w:rFonts w:ascii="Times New Roman" w:hAnsi="Times New Roman"/>
          <w:sz w:val="28"/>
          <w:szCs w:val="28"/>
        </w:rPr>
        <w:t>«4) несоблюдение ограничений, запретов, неисполнение обязанностей, которые установлены Федеральным законом от 25 декабря 2008 года N 273-ФЗ «О противодействии коррупции», Федеральным законом от 3 декабря 2012 года N 230-ФЗ «О контроле за соответствием расходов лиц, замещающих государственные должности, и иных лиц их доходам», Федеральным законом от 7 мая 2013 года N 79-ФЗ «О запрете отдельным категориям лиц открывать и иметь</w:t>
      </w:r>
      <w:proofErr w:type="gramEnd"/>
      <w:r w:rsidRPr="00CB78F3">
        <w:rPr>
          <w:rFonts w:ascii="Times New Roman" w:hAnsi="Times New Roman"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</w:t>
      </w:r>
      <w:r w:rsidR="00AC0ED6" w:rsidRPr="00CB78F3">
        <w:rPr>
          <w:rFonts w:ascii="Times New Roman" w:hAnsi="Times New Roman"/>
          <w:sz w:val="28"/>
          <w:szCs w:val="28"/>
        </w:rPr>
        <w:t>ми финансовыми инструментами»;</w:t>
      </w:r>
    </w:p>
    <w:p w:rsidR="00446E29" w:rsidRPr="00CB78F3" w:rsidRDefault="00446E29" w:rsidP="00E05F2E">
      <w:pPr>
        <w:ind w:firstLine="540"/>
        <w:jc w:val="both"/>
        <w:rPr>
          <w:b/>
          <w:snapToGrid w:val="0"/>
          <w:sz w:val="28"/>
          <w:szCs w:val="28"/>
        </w:rPr>
      </w:pPr>
      <w:r w:rsidRPr="00CB78F3">
        <w:rPr>
          <w:snapToGrid w:val="0"/>
          <w:sz w:val="28"/>
          <w:szCs w:val="28"/>
        </w:rPr>
        <w:t>1.</w:t>
      </w:r>
      <w:r w:rsidR="00FE0BCF" w:rsidRPr="00CB78F3">
        <w:rPr>
          <w:snapToGrid w:val="0"/>
          <w:sz w:val="28"/>
          <w:szCs w:val="28"/>
        </w:rPr>
        <w:t>1</w:t>
      </w:r>
      <w:r w:rsidR="00290B25" w:rsidRPr="00CB78F3">
        <w:rPr>
          <w:snapToGrid w:val="0"/>
          <w:sz w:val="28"/>
          <w:szCs w:val="28"/>
        </w:rPr>
        <w:t>5</w:t>
      </w:r>
      <w:r w:rsidRPr="00CB78F3">
        <w:rPr>
          <w:snapToGrid w:val="0"/>
          <w:sz w:val="28"/>
          <w:szCs w:val="28"/>
        </w:rPr>
        <w:t xml:space="preserve"> Статья 74.2</w:t>
      </w:r>
      <w:r w:rsidRPr="00CB78F3">
        <w:rPr>
          <w:b/>
          <w:snapToGrid w:val="0"/>
          <w:sz w:val="28"/>
          <w:szCs w:val="28"/>
        </w:rPr>
        <w:t xml:space="preserve"> Контроль и надзор за деятельностью органов местного самоуправления и должностных лиц местного самоуправления</w:t>
      </w:r>
    </w:p>
    <w:p w:rsidR="00446E29" w:rsidRPr="00CB78F3" w:rsidRDefault="00446E29" w:rsidP="00E05F2E">
      <w:pPr>
        <w:ind w:firstLine="540"/>
        <w:jc w:val="both"/>
        <w:rPr>
          <w:snapToGrid w:val="0"/>
          <w:sz w:val="28"/>
          <w:szCs w:val="28"/>
        </w:rPr>
      </w:pPr>
      <w:r w:rsidRPr="00CB78F3">
        <w:rPr>
          <w:snapToGrid w:val="0"/>
          <w:sz w:val="28"/>
          <w:szCs w:val="28"/>
        </w:rPr>
        <w:t>1.1</w:t>
      </w:r>
      <w:r w:rsidR="00290B25" w:rsidRPr="00CB78F3">
        <w:rPr>
          <w:snapToGrid w:val="0"/>
          <w:sz w:val="28"/>
          <w:szCs w:val="28"/>
        </w:rPr>
        <w:t>5</w:t>
      </w:r>
      <w:r w:rsidRPr="00CB78F3">
        <w:rPr>
          <w:snapToGrid w:val="0"/>
          <w:sz w:val="28"/>
          <w:szCs w:val="28"/>
        </w:rPr>
        <w:t>.1 в части 2 слова «и осуществлении полномочий по решению указанных вопросов и иных полномочий» заменить словами «, осуществлении полномочий по решению указанных вопросов, иных полномочий и реализации прав»</w:t>
      </w:r>
    </w:p>
    <w:p w:rsidR="00486CE1" w:rsidRPr="00CB78F3" w:rsidRDefault="00486CE1" w:rsidP="007402D8">
      <w:pPr>
        <w:pStyle w:val="ConsNormal"/>
        <w:ind w:right="-5" w:firstLine="0"/>
        <w:jc w:val="both"/>
        <w:rPr>
          <w:rFonts w:ascii="Times New Roman" w:hAnsi="Times New Roman"/>
          <w:sz w:val="28"/>
          <w:szCs w:val="28"/>
        </w:rPr>
      </w:pPr>
      <w:r w:rsidRPr="00CB78F3">
        <w:rPr>
          <w:rFonts w:ascii="Times New Roman" w:hAnsi="Times New Roman"/>
          <w:b/>
          <w:sz w:val="28"/>
          <w:szCs w:val="28"/>
        </w:rPr>
        <w:t xml:space="preserve">           2</w:t>
      </w:r>
      <w:r w:rsidRPr="00CB78F3">
        <w:rPr>
          <w:rFonts w:ascii="Times New Roman" w:hAnsi="Times New Roman"/>
          <w:sz w:val="28"/>
          <w:szCs w:val="28"/>
        </w:rPr>
        <w:t xml:space="preserve">.  Настоящее решение вступает в силу со дня его официального опубликования (обнародования) после его государственной регистрации. </w:t>
      </w:r>
      <w:r w:rsidRPr="00CB78F3">
        <w:rPr>
          <w:rFonts w:ascii="Times New Roman" w:hAnsi="Times New Roman"/>
          <w:sz w:val="28"/>
          <w:szCs w:val="28"/>
        </w:rPr>
        <w:tab/>
      </w:r>
    </w:p>
    <w:p w:rsidR="00486CE1" w:rsidRPr="00CB78F3" w:rsidRDefault="00486CE1" w:rsidP="007402D8">
      <w:pPr>
        <w:ind w:firstLine="708"/>
        <w:jc w:val="both"/>
        <w:rPr>
          <w:sz w:val="28"/>
          <w:szCs w:val="28"/>
        </w:rPr>
      </w:pPr>
      <w:r w:rsidRPr="00CB78F3">
        <w:rPr>
          <w:b/>
          <w:sz w:val="28"/>
          <w:szCs w:val="28"/>
        </w:rPr>
        <w:t xml:space="preserve"> 3.</w:t>
      </w:r>
      <w:r w:rsidRPr="00CB78F3">
        <w:rPr>
          <w:b/>
          <w:color w:val="FF0000"/>
          <w:sz w:val="28"/>
          <w:szCs w:val="28"/>
        </w:rPr>
        <w:t xml:space="preserve"> </w:t>
      </w:r>
      <w:r w:rsidRPr="00CB78F3">
        <w:rPr>
          <w:sz w:val="28"/>
          <w:szCs w:val="28"/>
        </w:rPr>
        <w:t>Администрации Дальне-Закорского сельского поселения (</w:t>
      </w:r>
      <w:r w:rsidR="00CB78F3" w:rsidRPr="00CB78F3">
        <w:rPr>
          <w:sz w:val="28"/>
          <w:szCs w:val="28"/>
        </w:rPr>
        <w:t>Каминской В.Ю</w:t>
      </w:r>
      <w:r w:rsidRPr="00CB78F3">
        <w:rPr>
          <w:sz w:val="28"/>
          <w:szCs w:val="28"/>
        </w:rPr>
        <w:t>.) обеспечить государственную регистрацию и опубликование настоящего решения в установленном федеральным законодательством порядке.</w:t>
      </w:r>
    </w:p>
    <w:p w:rsidR="00E95012" w:rsidRPr="00CB78F3" w:rsidRDefault="00E95012" w:rsidP="005E54FE">
      <w:pPr>
        <w:jc w:val="both"/>
        <w:rPr>
          <w:sz w:val="28"/>
          <w:szCs w:val="28"/>
        </w:rPr>
      </w:pPr>
    </w:p>
    <w:p w:rsidR="00486CE1" w:rsidRPr="00CB78F3" w:rsidRDefault="00486CE1" w:rsidP="005E54FE">
      <w:pPr>
        <w:jc w:val="both"/>
        <w:rPr>
          <w:sz w:val="28"/>
          <w:szCs w:val="28"/>
        </w:rPr>
      </w:pPr>
      <w:r w:rsidRPr="00CB78F3">
        <w:rPr>
          <w:sz w:val="28"/>
          <w:szCs w:val="28"/>
        </w:rPr>
        <w:t>Глава  Дальне-Закорского</w:t>
      </w:r>
      <w:r w:rsidRPr="00CB78F3">
        <w:rPr>
          <w:b/>
          <w:sz w:val="28"/>
          <w:szCs w:val="28"/>
        </w:rPr>
        <w:t xml:space="preserve"> </w:t>
      </w:r>
    </w:p>
    <w:p w:rsidR="00486CE1" w:rsidRPr="00CB78F3" w:rsidRDefault="00486CE1" w:rsidP="005E54FE">
      <w:pPr>
        <w:jc w:val="both"/>
        <w:rPr>
          <w:sz w:val="28"/>
          <w:szCs w:val="28"/>
        </w:rPr>
      </w:pPr>
      <w:r w:rsidRPr="00CB78F3">
        <w:rPr>
          <w:sz w:val="28"/>
          <w:szCs w:val="28"/>
        </w:rPr>
        <w:t xml:space="preserve">муниципального образования, </w:t>
      </w:r>
    </w:p>
    <w:p w:rsidR="00486CE1" w:rsidRPr="00CB78F3" w:rsidRDefault="00486CE1" w:rsidP="005E54FE">
      <w:pPr>
        <w:jc w:val="both"/>
        <w:rPr>
          <w:sz w:val="28"/>
          <w:szCs w:val="28"/>
        </w:rPr>
      </w:pPr>
      <w:r w:rsidRPr="00CB78F3">
        <w:rPr>
          <w:sz w:val="28"/>
          <w:szCs w:val="28"/>
        </w:rPr>
        <w:t xml:space="preserve">Председатель Думы </w:t>
      </w:r>
    </w:p>
    <w:p w:rsidR="00486CE1" w:rsidRPr="00CB78F3" w:rsidRDefault="00486CE1" w:rsidP="005E54FE">
      <w:pPr>
        <w:jc w:val="both"/>
        <w:rPr>
          <w:sz w:val="28"/>
          <w:szCs w:val="28"/>
        </w:rPr>
      </w:pPr>
      <w:r w:rsidRPr="00CB78F3">
        <w:rPr>
          <w:sz w:val="28"/>
          <w:szCs w:val="28"/>
        </w:rPr>
        <w:t xml:space="preserve">Дальне-Закорского </w:t>
      </w:r>
    </w:p>
    <w:p w:rsidR="00486CE1" w:rsidRPr="00CB78F3" w:rsidRDefault="00486CE1" w:rsidP="005E54FE">
      <w:pPr>
        <w:jc w:val="both"/>
        <w:rPr>
          <w:sz w:val="28"/>
          <w:szCs w:val="28"/>
        </w:rPr>
      </w:pPr>
      <w:r w:rsidRPr="00CB78F3">
        <w:rPr>
          <w:sz w:val="28"/>
          <w:szCs w:val="28"/>
        </w:rPr>
        <w:t xml:space="preserve">сельского поселения                                                                        </w:t>
      </w:r>
      <w:r w:rsidR="00390D31" w:rsidRPr="00CB78F3">
        <w:rPr>
          <w:sz w:val="28"/>
          <w:szCs w:val="28"/>
        </w:rPr>
        <w:t>Каминская В.Ю</w:t>
      </w:r>
      <w:r w:rsidR="00E54647" w:rsidRPr="00CB78F3">
        <w:rPr>
          <w:sz w:val="28"/>
          <w:szCs w:val="28"/>
        </w:rPr>
        <w:t>.</w:t>
      </w:r>
    </w:p>
    <w:p w:rsidR="00486CE1" w:rsidRPr="00CB78F3" w:rsidRDefault="00486CE1" w:rsidP="005E54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6CE1" w:rsidRPr="00CB78F3" w:rsidRDefault="00486CE1" w:rsidP="005E54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B78F3">
        <w:rPr>
          <w:sz w:val="28"/>
          <w:szCs w:val="28"/>
        </w:rPr>
        <w:t>Депутаты Дальне-Закорского</w:t>
      </w:r>
      <w:r w:rsidRPr="00CB78F3">
        <w:rPr>
          <w:b/>
          <w:sz w:val="28"/>
          <w:szCs w:val="28"/>
        </w:rPr>
        <w:t xml:space="preserve"> </w:t>
      </w:r>
      <w:r w:rsidRPr="00CB78F3">
        <w:rPr>
          <w:sz w:val="28"/>
          <w:szCs w:val="28"/>
        </w:rPr>
        <w:t>сельского поселения:</w:t>
      </w:r>
    </w:p>
    <w:p w:rsidR="00486CE1" w:rsidRPr="00CB78F3" w:rsidRDefault="00486CE1" w:rsidP="005E54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6CE1" w:rsidRPr="00CB78F3" w:rsidRDefault="00486CE1" w:rsidP="005E54FE">
      <w:pPr>
        <w:autoSpaceDE w:val="0"/>
        <w:autoSpaceDN w:val="0"/>
        <w:adjustRightInd w:val="0"/>
        <w:rPr>
          <w:sz w:val="28"/>
          <w:szCs w:val="28"/>
        </w:rPr>
      </w:pPr>
      <w:r w:rsidRPr="00CB78F3">
        <w:rPr>
          <w:sz w:val="28"/>
          <w:szCs w:val="28"/>
        </w:rPr>
        <w:t xml:space="preserve">                                                                  _________________     </w:t>
      </w:r>
      <w:r w:rsidR="00390D31" w:rsidRPr="00CB78F3">
        <w:rPr>
          <w:sz w:val="28"/>
          <w:szCs w:val="28"/>
        </w:rPr>
        <w:t>Алферова Г.Ю</w:t>
      </w:r>
      <w:r w:rsidR="00E54647" w:rsidRPr="00CB78F3">
        <w:rPr>
          <w:sz w:val="28"/>
          <w:szCs w:val="28"/>
        </w:rPr>
        <w:t>.</w:t>
      </w:r>
      <w:r w:rsidRPr="00CB78F3">
        <w:rPr>
          <w:sz w:val="28"/>
          <w:szCs w:val="28"/>
        </w:rPr>
        <w:t xml:space="preserve">                        </w:t>
      </w:r>
    </w:p>
    <w:p w:rsidR="00486CE1" w:rsidRPr="00CB78F3" w:rsidRDefault="00486CE1" w:rsidP="005E54FE">
      <w:pPr>
        <w:autoSpaceDE w:val="0"/>
        <w:autoSpaceDN w:val="0"/>
        <w:adjustRightInd w:val="0"/>
        <w:rPr>
          <w:sz w:val="28"/>
          <w:szCs w:val="28"/>
        </w:rPr>
      </w:pPr>
      <w:r w:rsidRPr="00CB78F3">
        <w:rPr>
          <w:sz w:val="28"/>
          <w:szCs w:val="28"/>
        </w:rPr>
        <w:t xml:space="preserve">                                                                  _________________     </w:t>
      </w:r>
      <w:proofErr w:type="spellStart"/>
      <w:r w:rsidR="00390D31" w:rsidRPr="00CB78F3">
        <w:rPr>
          <w:sz w:val="28"/>
          <w:szCs w:val="28"/>
        </w:rPr>
        <w:t>Замащиков</w:t>
      </w:r>
      <w:proofErr w:type="spellEnd"/>
      <w:r w:rsidR="00390D31" w:rsidRPr="00CB78F3">
        <w:rPr>
          <w:sz w:val="28"/>
          <w:szCs w:val="28"/>
        </w:rPr>
        <w:t xml:space="preserve"> О.Н</w:t>
      </w:r>
      <w:r w:rsidR="00E54647" w:rsidRPr="00CB78F3">
        <w:rPr>
          <w:sz w:val="28"/>
          <w:szCs w:val="28"/>
        </w:rPr>
        <w:t>.</w:t>
      </w:r>
      <w:r w:rsidRPr="00CB78F3">
        <w:rPr>
          <w:sz w:val="28"/>
          <w:szCs w:val="28"/>
        </w:rPr>
        <w:t xml:space="preserve">              </w:t>
      </w:r>
    </w:p>
    <w:p w:rsidR="00486CE1" w:rsidRPr="00CB78F3" w:rsidRDefault="00486CE1" w:rsidP="005E54FE">
      <w:pPr>
        <w:tabs>
          <w:tab w:val="left" w:pos="6810"/>
        </w:tabs>
        <w:ind w:firstLine="540"/>
        <w:rPr>
          <w:sz w:val="28"/>
          <w:szCs w:val="28"/>
        </w:rPr>
      </w:pPr>
      <w:r w:rsidRPr="00CB78F3">
        <w:rPr>
          <w:sz w:val="28"/>
          <w:szCs w:val="28"/>
        </w:rPr>
        <w:t xml:space="preserve">                                                         ________________</w:t>
      </w:r>
      <w:r w:rsidR="00390D31" w:rsidRPr="00CB78F3">
        <w:rPr>
          <w:sz w:val="28"/>
          <w:szCs w:val="28"/>
        </w:rPr>
        <w:t>_</w:t>
      </w:r>
      <w:r w:rsidRPr="00CB78F3">
        <w:rPr>
          <w:sz w:val="28"/>
          <w:szCs w:val="28"/>
        </w:rPr>
        <w:t xml:space="preserve">     </w:t>
      </w:r>
      <w:r w:rsidR="00390D31" w:rsidRPr="00CB78F3">
        <w:rPr>
          <w:sz w:val="28"/>
          <w:szCs w:val="28"/>
        </w:rPr>
        <w:t>Канина Г.Н</w:t>
      </w:r>
      <w:r w:rsidR="00E54647" w:rsidRPr="00CB78F3">
        <w:rPr>
          <w:sz w:val="28"/>
          <w:szCs w:val="28"/>
        </w:rPr>
        <w:t>.</w:t>
      </w:r>
    </w:p>
    <w:p w:rsidR="00486CE1" w:rsidRPr="00CB78F3" w:rsidRDefault="00486CE1" w:rsidP="005E54FE">
      <w:pPr>
        <w:tabs>
          <w:tab w:val="left" w:pos="6810"/>
        </w:tabs>
        <w:ind w:firstLine="540"/>
        <w:rPr>
          <w:sz w:val="28"/>
          <w:szCs w:val="28"/>
        </w:rPr>
      </w:pPr>
      <w:r w:rsidRPr="00CB78F3">
        <w:rPr>
          <w:sz w:val="28"/>
          <w:szCs w:val="28"/>
        </w:rPr>
        <w:t xml:space="preserve">                                                         _______________</w:t>
      </w:r>
      <w:r w:rsidR="00390D31" w:rsidRPr="00CB78F3">
        <w:rPr>
          <w:sz w:val="28"/>
          <w:szCs w:val="28"/>
        </w:rPr>
        <w:t>__</w:t>
      </w:r>
      <w:r w:rsidRPr="00CB78F3">
        <w:rPr>
          <w:sz w:val="28"/>
          <w:szCs w:val="28"/>
        </w:rPr>
        <w:t xml:space="preserve">     </w:t>
      </w:r>
      <w:proofErr w:type="spellStart"/>
      <w:r w:rsidR="00390D31" w:rsidRPr="00CB78F3">
        <w:rPr>
          <w:sz w:val="28"/>
          <w:szCs w:val="28"/>
        </w:rPr>
        <w:t>Лысцова</w:t>
      </w:r>
      <w:proofErr w:type="spellEnd"/>
      <w:r w:rsidR="00390D31" w:rsidRPr="00CB78F3">
        <w:rPr>
          <w:sz w:val="28"/>
          <w:szCs w:val="28"/>
        </w:rPr>
        <w:t xml:space="preserve"> А.Ю.</w:t>
      </w:r>
      <w:r w:rsidRPr="00CB78F3">
        <w:rPr>
          <w:sz w:val="28"/>
          <w:szCs w:val="28"/>
        </w:rPr>
        <w:t xml:space="preserve">              </w:t>
      </w:r>
    </w:p>
    <w:p w:rsidR="00486CE1" w:rsidRPr="00CB78F3" w:rsidRDefault="00486CE1" w:rsidP="005E54FE">
      <w:pPr>
        <w:tabs>
          <w:tab w:val="left" w:pos="6810"/>
        </w:tabs>
        <w:ind w:firstLine="540"/>
        <w:rPr>
          <w:sz w:val="28"/>
          <w:szCs w:val="28"/>
        </w:rPr>
      </w:pPr>
      <w:r w:rsidRPr="00CB78F3">
        <w:rPr>
          <w:sz w:val="28"/>
          <w:szCs w:val="28"/>
        </w:rPr>
        <w:t xml:space="preserve">                                                         _________________     </w:t>
      </w:r>
      <w:proofErr w:type="spellStart"/>
      <w:r w:rsidRPr="00CB78F3">
        <w:rPr>
          <w:sz w:val="28"/>
          <w:szCs w:val="28"/>
        </w:rPr>
        <w:t>Рангина</w:t>
      </w:r>
      <w:proofErr w:type="spellEnd"/>
      <w:r w:rsidRPr="00CB78F3">
        <w:rPr>
          <w:sz w:val="28"/>
          <w:szCs w:val="28"/>
        </w:rPr>
        <w:t xml:space="preserve"> Л.В.  </w:t>
      </w:r>
    </w:p>
    <w:p w:rsidR="00486CE1" w:rsidRPr="00CB78F3" w:rsidRDefault="00486CE1" w:rsidP="005E54FE">
      <w:pPr>
        <w:tabs>
          <w:tab w:val="left" w:pos="6810"/>
        </w:tabs>
        <w:ind w:firstLine="540"/>
        <w:rPr>
          <w:sz w:val="28"/>
          <w:szCs w:val="28"/>
        </w:rPr>
      </w:pPr>
      <w:r w:rsidRPr="00CB78F3">
        <w:rPr>
          <w:sz w:val="28"/>
          <w:szCs w:val="28"/>
        </w:rPr>
        <w:t xml:space="preserve">                                                         _________________     </w:t>
      </w:r>
      <w:r w:rsidR="00390D31" w:rsidRPr="00CB78F3">
        <w:rPr>
          <w:sz w:val="28"/>
          <w:szCs w:val="28"/>
        </w:rPr>
        <w:t>Скворцова С.М</w:t>
      </w:r>
      <w:r w:rsidR="00E54647" w:rsidRPr="00CB78F3">
        <w:rPr>
          <w:sz w:val="28"/>
          <w:szCs w:val="28"/>
        </w:rPr>
        <w:t>.</w:t>
      </w:r>
    </w:p>
    <w:p w:rsidR="00486CE1" w:rsidRPr="00CB78F3" w:rsidRDefault="00486CE1" w:rsidP="00311A88">
      <w:pPr>
        <w:tabs>
          <w:tab w:val="left" w:pos="6810"/>
        </w:tabs>
        <w:rPr>
          <w:sz w:val="28"/>
          <w:szCs w:val="28"/>
        </w:rPr>
      </w:pPr>
      <w:r w:rsidRPr="00CB78F3">
        <w:rPr>
          <w:sz w:val="28"/>
          <w:szCs w:val="28"/>
        </w:rPr>
        <w:t xml:space="preserve">                                                                  _________________     </w:t>
      </w:r>
      <w:proofErr w:type="spellStart"/>
      <w:r w:rsidRPr="00CB78F3">
        <w:rPr>
          <w:sz w:val="28"/>
          <w:szCs w:val="28"/>
        </w:rPr>
        <w:t>Чувашова</w:t>
      </w:r>
      <w:proofErr w:type="spellEnd"/>
      <w:r w:rsidRPr="00CB78F3">
        <w:rPr>
          <w:sz w:val="28"/>
          <w:szCs w:val="28"/>
        </w:rPr>
        <w:t xml:space="preserve"> С.В.</w:t>
      </w:r>
    </w:p>
    <w:sectPr w:rsidR="00486CE1" w:rsidRPr="00CB78F3" w:rsidSect="00CB78F3">
      <w:pgSz w:w="11906" w:h="16838"/>
      <w:pgMar w:top="568" w:right="849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4FD" w:rsidRDefault="008924FD" w:rsidP="009B57DB">
      <w:r>
        <w:separator/>
      </w:r>
    </w:p>
  </w:endnote>
  <w:endnote w:type="continuationSeparator" w:id="0">
    <w:p w:rsidR="008924FD" w:rsidRDefault="008924FD" w:rsidP="009B5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4FD" w:rsidRDefault="008924FD" w:rsidP="009B57DB">
      <w:r>
        <w:separator/>
      </w:r>
    </w:p>
  </w:footnote>
  <w:footnote w:type="continuationSeparator" w:id="0">
    <w:p w:rsidR="008924FD" w:rsidRDefault="008924FD" w:rsidP="009B57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326DD"/>
    <w:multiLevelType w:val="hybridMultilevel"/>
    <w:tmpl w:val="68DC3B9C"/>
    <w:lvl w:ilvl="0" w:tplc="F662D7C0">
      <w:start w:val="1"/>
      <w:numFmt w:val="decimal"/>
      <w:lvlText w:val="%1)"/>
      <w:lvlJc w:val="left"/>
      <w:pPr>
        <w:ind w:left="1653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30D0675E"/>
    <w:multiLevelType w:val="hybridMultilevel"/>
    <w:tmpl w:val="14D445FC"/>
    <w:lvl w:ilvl="0" w:tplc="C15EA86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54FE"/>
    <w:rsid w:val="000008ED"/>
    <w:rsid w:val="00001B98"/>
    <w:rsid w:val="00002349"/>
    <w:rsid w:val="00007902"/>
    <w:rsid w:val="00032D80"/>
    <w:rsid w:val="00061BEC"/>
    <w:rsid w:val="000D3B8A"/>
    <w:rsid w:val="000E6172"/>
    <w:rsid w:val="000F7831"/>
    <w:rsid w:val="001365FE"/>
    <w:rsid w:val="00187F61"/>
    <w:rsid w:val="001911AD"/>
    <w:rsid w:val="001957B3"/>
    <w:rsid w:val="001A54B9"/>
    <w:rsid w:val="001B24C0"/>
    <w:rsid w:val="001B3821"/>
    <w:rsid w:val="001B3CB5"/>
    <w:rsid w:val="001D24C4"/>
    <w:rsid w:val="001D356B"/>
    <w:rsid w:val="001D3BA4"/>
    <w:rsid w:val="0020500A"/>
    <w:rsid w:val="002065DE"/>
    <w:rsid w:val="00265D9D"/>
    <w:rsid w:val="00290B25"/>
    <w:rsid w:val="002C2BDF"/>
    <w:rsid w:val="002E7410"/>
    <w:rsid w:val="003022CB"/>
    <w:rsid w:val="00311A88"/>
    <w:rsid w:val="00315B4C"/>
    <w:rsid w:val="00321DD0"/>
    <w:rsid w:val="00326E46"/>
    <w:rsid w:val="0033263E"/>
    <w:rsid w:val="0036549B"/>
    <w:rsid w:val="00374283"/>
    <w:rsid w:val="00390D31"/>
    <w:rsid w:val="003D6FDE"/>
    <w:rsid w:val="00446E29"/>
    <w:rsid w:val="004518E5"/>
    <w:rsid w:val="00464E7F"/>
    <w:rsid w:val="00484CA8"/>
    <w:rsid w:val="00486CE1"/>
    <w:rsid w:val="00495D24"/>
    <w:rsid w:val="004D164A"/>
    <w:rsid w:val="004E02BD"/>
    <w:rsid w:val="004E537D"/>
    <w:rsid w:val="004E6B21"/>
    <w:rsid w:val="004E7CC7"/>
    <w:rsid w:val="005132FF"/>
    <w:rsid w:val="00532446"/>
    <w:rsid w:val="005449B3"/>
    <w:rsid w:val="00545AC9"/>
    <w:rsid w:val="0056130A"/>
    <w:rsid w:val="005A7C04"/>
    <w:rsid w:val="005B01F6"/>
    <w:rsid w:val="005D59A5"/>
    <w:rsid w:val="005E54FE"/>
    <w:rsid w:val="006050C1"/>
    <w:rsid w:val="00623E87"/>
    <w:rsid w:val="00670171"/>
    <w:rsid w:val="00677164"/>
    <w:rsid w:val="006834C1"/>
    <w:rsid w:val="006960FC"/>
    <w:rsid w:val="006B56F1"/>
    <w:rsid w:val="006C0035"/>
    <w:rsid w:val="006D2332"/>
    <w:rsid w:val="006D6CB6"/>
    <w:rsid w:val="006E28A1"/>
    <w:rsid w:val="006E7D1C"/>
    <w:rsid w:val="006F7A0C"/>
    <w:rsid w:val="00705C07"/>
    <w:rsid w:val="00711708"/>
    <w:rsid w:val="00714ACA"/>
    <w:rsid w:val="00722ADE"/>
    <w:rsid w:val="007402D8"/>
    <w:rsid w:val="00752063"/>
    <w:rsid w:val="007A677F"/>
    <w:rsid w:val="007B004A"/>
    <w:rsid w:val="008022BF"/>
    <w:rsid w:val="008263B7"/>
    <w:rsid w:val="008352C7"/>
    <w:rsid w:val="00840005"/>
    <w:rsid w:val="00876B63"/>
    <w:rsid w:val="008813B1"/>
    <w:rsid w:val="00886B01"/>
    <w:rsid w:val="008924FD"/>
    <w:rsid w:val="008C4CFA"/>
    <w:rsid w:val="00975B8D"/>
    <w:rsid w:val="009B54AD"/>
    <w:rsid w:val="009B57DB"/>
    <w:rsid w:val="009C3004"/>
    <w:rsid w:val="009C5D85"/>
    <w:rsid w:val="009C6C4C"/>
    <w:rsid w:val="009E42DC"/>
    <w:rsid w:val="009F45A4"/>
    <w:rsid w:val="00A107BA"/>
    <w:rsid w:val="00A11611"/>
    <w:rsid w:val="00A11FD8"/>
    <w:rsid w:val="00A275D3"/>
    <w:rsid w:val="00A37A32"/>
    <w:rsid w:val="00A40F10"/>
    <w:rsid w:val="00A418A4"/>
    <w:rsid w:val="00A42673"/>
    <w:rsid w:val="00A44D71"/>
    <w:rsid w:val="00A55C27"/>
    <w:rsid w:val="00AA2FDA"/>
    <w:rsid w:val="00AB55DD"/>
    <w:rsid w:val="00AC0ED6"/>
    <w:rsid w:val="00AD09A2"/>
    <w:rsid w:val="00AD2E7B"/>
    <w:rsid w:val="00B1387E"/>
    <w:rsid w:val="00B35E5E"/>
    <w:rsid w:val="00B40FAA"/>
    <w:rsid w:val="00BA1292"/>
    <w:rsid w:val="00BB3745"/>
    <w:rsid w:val="00BF19B4"/>
    <w:rsid w:val="00BF1C38"/>
    <w:rsid w:val="00C1024B"/>
    <w:rsid w:val="00C20AD5"/>
    <w:rsid w:val="00C2226D"/>
    <w:rsid w:val="00C41C3F"/>
    <w:rsid w:val="00C53513"/>
    <w:rsid w:val="00C659AE"/>
    <w:rsid w:val="00C67273"/>
    <w:rsid w:val="00C80CF3"/>
    <w:rsid w:val="00CA0B42"/>
    <w:rsid w:val="00CB00FF"/>
    <w:rsid w:val="00CB78F3"/>
    <w:rsid w:val="00D04945"/>
    <w:rsid w:val="00D12367"/>
    <w:rsid w:val="00D166CB"/>
    <w:rsid w:val="00D22F78"/>
    <w:rsid w:val="00D45CE5"/>
    <w:rsid w:val="00D5790E"/>
    <w:rsid w:val="00D748A7"/>
    <w:rsid w:val="00D91290"/>
    <w:rsid w:val="00D977F2"/>
    <w:rsid w:val="00DA53F3"/>
    <w:rsid w:val="00DA54E4"/>
    <w:rsid w:val="00DA5810"/>
    <w:rsid w:val="00DF5540"/>
    <w:rsid w:val="00DF6F2A"/>
    <w:rsid w:val="00E00C52"/>
    <w:rsid w:val="00E05F2E"/>
    <w:rsid w:val="00E27E27"/>
    <w:rsid w:val="00E37BB2"/>
    <w:rsid w:val="00E516EC"/>
    <w:rsid w:val="00E51ACB"/>
    <w:rsid w:val="00E54647"/>
    <w:rsid w:val="00E721BD"/>
    <w:rsid w:val="00E95012"/>
    <w:rsid w:val="00EA1FD0"/>
    <w:rsid w:val="00ED4F23"/>
    <w:rsid w:val="00ED6539"/>
    <w:rsid w:val="00EE0526"/>
    <w:rsid w:val="00EF0D2C"/>
    <w:rsid w:val="00F11F55"/>
    <w:rsid w:val="00F1224D"/>
    <w:rsid w:val="00F35959"/>
    <w:rsid w:val="00F51A53"/>
    <w:rsid w:val="00F61226"/>
    <w:rsid w:val="00F63906"/>
    <w:rsid w:val="00F6679D"/>
    <w:rsid w:val="00F850FA"/>
    <w:rsid w:val="00FA1111"/>
    <w:rsid w:val="00FB5652"/>
    <w:rsid w:val="00FC0F9F"/>
    <w:rsid w:val="00FD495E"/>
    <w:rsid w:val="00FD7724"/>
    <w:rsid w:val="00FE044C"/>
    <w:rsid w:val="00FE0BCF"/>
    <w:rsid w:val="00FE30A0"/>
    <w:rsid w:val="00FF2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4F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7A67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E54FE"/>
    <w:pPr>
      <w:snapToGrid w:val="0"/>
      <w:ind w:firstLine="720"/>
    </w:pPr>
    <w:rPr>
      <w:rFonts w:ascii="Arial" w:eastAsia="Times New Roman" w:hAnsi="Arial"/>
    </w:rPr>
  </w:style>
  <w:style w:type="paragraph" w:styleId="a3">
    <w:name w:val="Normal (Web)"/>
    <w:basedOn w:val="a"/>
    <w:uiPriority w:val="99"/>
    <w:rsid w:val="005E54FE"/>
    <w:pPr>
      <w:spacing w:before="150" w:after="150"/>
    </w:pPr>
  </w:style>
  <w:style w:type="paragraph" w:styleId="a4">
    <w:name w:val="List Paragraph"/>
    <w:basedOn w:val="a"/>
    <w:uiPriority w:val="99"/>
    <w:qFormat/>
    <w:rsid w:val="00464E7F"/>
    <w:pPr>
      <w:ind w:left="720"/>
      <w:contextualSpacing/>
    </w:pPr>
  </w:style>
  <w:style w:type="paragraph" w:styleId="2">
    <w:name w:val="Body Text Indent 2"/>
    <w:basedOn w:val="a"/>
    <w:link w:val="20"/>
    <w:rsid w:val="00326E46"/>
    <w:pPr>
      <w:ind w:firstLine="540"/>
      <w:jc w:val="both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326E46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7A677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Nonformat">
    <w:name w:val="ConsNonformat"/>
    <w:rsid w:val="001D356B"/>
    <w:rPr>
      <w:rFonts w:ascii="Courier New" w:eastAsia="Times New Roman" w:hAnsi="Courier New"/>
      <w:snapToGrid w:val="0"/>
    </w:rPr>
  </w:style>
  <w:style w:type="paragraph" w:styleId="a5">
    <w:name w:val="header"/>
    <w:basedOn w:val="a"/>
    <w:link w:val="a6"/>
    <w:uiPriority w:val="99"/>
    <w:semiHidden/>
    <w:unhideWhenUsed/>
    <w:rsid w:val="009B57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B57DB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B57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B57DB"/>
    <w:rPr>
      <w:rFonts w:ascii="Times New Roman" w:eastAsia="Times New Roman" w:hAnsi="Times New Roman"/>
      <w:sz w:val="24"/>
      <w:szCs w:val="24"/>
    </w:rPr>
  </w:style>
  <w:style w:type="paragraph" w:styleId="a9">
    <w:name w:val="No Spacing"/>
    <w:uiPriority w:val="1"/>
    <w:qFormat/>
    <w:rsid w:val="00FE30A0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9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04138" TargetMode="External"/><Relationship Id="rId13" Type="http://schemas.openxmlformats.org/officeDocument/2006/relationships/hyperlink" Target="http://legalacts.ru/doc/federalnyi-zakon-ot-07052013-n-79-fz-o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galacts.ru/doc/federalnyi-zakon-ot-03122012-n-230-fz-o/" TargetMode="External"/><Relationship Id="rId17" Type="http://schemas.openxmlformats.org/officeDocument/2006/relationships/hyperlink" Target="http://legalacts.ru/doc/federalnyi-zakon-ot-07052013-n-79-fz-o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egalacts.ru/doc/federalnyi-zakon-ot-03122012-n-230-fz-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galacts.ru/doc/federalnyi-zakon-ot-25122008-n-273-fz-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galacts.ru/doc/federalnyi-zakon-ot-25122008-n-273-fz-o/" TargetMode="External"/><Relationship Id="rId10" Type="http://schemas.openxmlformats.org/officeDocument/2006/relationships/hyperlink" Target="http://legalacts.ru/doc/131_FZ-ob-obwih-principah-organizacii-mestnogo-samoupravlenija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legalacts.ru/doc/Konstitucija-RF/" TargetMode="External"/><Relationship Id="rId14" Type="http://schemas.openxmlformats.org/officeDocument/2006/relationships/hyperlink" Target="http://legalacts.ru/doc/131_FZ-ob-obwih-principah-organizacii-mestnogo-samoupravlenij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53DB4-7032-4D61-AF3B-099D630E8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2616</Words>
  <Characters>14913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</cp:revision>
  <cp:lastPrinted>2017-12-21T07:33:00Z</cp:lastPrinted>
  <dcterms:created xsi:type="dcterms:W3CDTF">2017-08-18T11:17:00Z</dcterms:created>
  <dcterms:modified xsi:type="dcterms:W3CDTF">2017-12-21T07:49:00Z</dcterms:modified>
</cp:coreProperties>
</file>