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14" w:rsidRPr="00562FED" w:rsidRDefault="00784514" w:rsidP="0078451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bookmarkStart w:id="0" w:name="_GoBack"/>
      <w:r w:rsidRPr="00562FED">
        <w:rPr>
          <w:sz w:val="30"/>
          <w:szCs w:val="30"/>
        </w:rPr>
        <w:t xml:space="preserve">Перечень муниципального имущества, </w:t>
      </w:r>
    </w:p>
    <w:p w:rsidR="00784514" w:rsidRPr="00562FED" w:rsidRDefault="00784514" w:rsidP="0078451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 w:rsidRPr="00562FED">
        <w:rPr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202</w:t>
      </w:r>
      <w:r w:rsidR="00562FED" w:rsidRPr="00562FED">
        <w:rPr>
          <w:sz w:val="30"/>
          <w:szCs w:val="30"/>
        </w:rPr>
        <w:t>4</w:t>
      </w:r>
      <w:r w:rsidRPr="00562FED">
        <w:rPr>
          <w:sz w:val="30"/>
          <w:szCs w:val="30"/>
        </w:rPr>
        <w:t>г.</w:t>
      </w:r>
    </w:p>
    <w:bookmarkEnd w:id="0"/>
    <w:p w:rsidR="00784514" w:rsidRPr="00562FED" w:rsidRDefault="00784514" w:rsidP="0078451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417"/>
        <w:gridCol w:w="1757"/>
        <w:gridCol w:w="1701"/>
      </w:tblGrid>
      <w:tr w:rsidR="00784514" w:rsidRPr="00562FED" w:rsidTr="00A73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Площадь, </w:t>
            </w:r>
          </w:p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Кадастровый (условный) номер </w:t>
            </w:r>
          </w:p>
        </w:tc>
      </w:tr>
      <w:tr w:rsidR="00784514" w:rsidRPr="00562FED" w:rsidTr="00A73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</w:tr>
    </w:tbl>
    <w:p w:rsidR="004E33C4" w:rsidRPr="00562FED" w:rsidRDefault="00F341C6"/>
    <w:p w:rsidR="00562FED" w:rsidRPr="00562FED" w:rsidRDefault="00562FED" w:rsidP="00562FED">
      <w:pPr>
        <w:shd w:val="clear" w:color="auto" w:fill="FFFFFF"/>
        <w:spacing w:after="160"/>
        <w:jc w:val="both"/>
        <w:rPr>
          <w:color w:val="1E1D1E"/>
          <w:sz w:val="22"/>
          <w:szCs w:val="22"/>
        </w:rPr>
      </w:pPr>
      <w:r w:rsidRPr="00562FED">
        <w:rPr>
          <w:color w:val="1E1D1E"/>
          <w:sz w:val="22"/>
          <w:szCs w:val="22"/>
        </w:rPr>
        <w:t>Органами местного самоуправления Дальне-</w:t>
      </w:r>
      <w:proofErr w:type="gramStart"/>
      <w:r w:rsidRPr="00562FED">
        <w:rPr>
          <w:color w:val="1E1D1E"/>
          <w:sz w:val="22"/>
          <w:szCs w:val="22"/>
        </w:rPr>
        <w:t>Закорского  сельского</w:t>
      </w:r>
      <w:proofErr w:type="gramEnd"/>
      <w:r w:rsidRPr="00562FED">
        <w:rPr>
          <w:color w:val="1E1D1E"/>
          <w:sz w:val="22"/>
          <w:szCs w:val="22"/>
        </w:rPr>
        <w:t xml:space="preserve">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 ввиду отсутствия данного имущества.</w:t>
      </w:r>
    </w:p>
    <w:p w:rsidR="00562FED" w:rsidRDefault="00562FED"/>
    <w:sectPr w:rsidR="005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14"/>
    <w:rsid w:val="000047A1"/>
    <w:rsid w:val="00562FED"/>
    <w:rsid w:val="00784514"/>
    <w:rsid w:val="00C01945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1EA8-7A30-4FD5-AD36-8DCD088E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COMPEM</cp:lastModifiedBy>
  <cp:revision>2</cp:revision>
  <dcterms:created xsi:type="dcterms:W3CDTF">2024-01-24T02:54:00Z</dcterms:created>
  <dcterms:modified xsi:type="dcterms:W3CDTF">2024-01-24T02:54:00Z</dcterms:modified>
</cp:coreProperties>
</file>